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D3" w:rsidRPr="00ED33F0" w:rsidRDefault="00DC65D3" w:rsidP="00E9663F">
      <w:pPr>
        <w:autoSpaceDE w:val="0"/>
        <w:autoSpaceDN w:val="0"/>
        <w:adjustRightInd w:val="0"/>
        <w:jc w:val="center"/>
        <w:rPr>
          <w:rFonts w:ascii="Arial" w:hAnsi="Arial" w:cs="Arial"/>
          <w:b/>
          <w:color w:val="000000"/>
        </w:rPr>
      </w:pPr>
      <w:r w:rsidRPr="00ED33F0">
        <w:rPr>
          <w:rFonts w:ascii="Arial" w:hAnsi="Arial" w:cs="Arial"/>
          <w:b/>
          <w:color w:val="000000"/>
        </w:rPr>
        <w:t>Terms and Conditions</w:t>
      </w:r>
    </w:p>
    <w:p w:rsidR="00DC65D3" w:rsidRPr="00F7782A" w:rsidRDefault="00DC65D3" w:rsidP="00DC65D3">
      <w:pPr>
        <w:tabs>
          <w:tab w:val="left" w:pos="6836"/>
        </w:tabs>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1502"/>
        <w:gridCol w:w="7354"/>
      </w:tblGrid>
      <w:tr w:rsidR="00DC65D3" w:rsidRPr="00971828" w:rsidTr="00307416">
        <w:trPr>
          <w:tblHeader/>
        </w:trPr>
        <w:tc>
          <w:tcPr>
            <w:tcW w:w="1502" w:type="dxa"/>
          </w:tcPr>
          <w:p w:rsidR="00DC65D3" w:rsidRPr="00971828" w:rsidRDefault="00DC65D3" w:rsidP="00307416">
            <w:pPr>
              <w:autoSpaceDE w:val="0"/>
              <w:autoSpaceDN w:val="0"/>
              <w:adjustRightInd w:val="0"/>
              <w:jc w:val="center"/>
              <w:rPr>
                <w:rFonts w:ascii="Arial" w:hAnsi="Arial" w:cs="Arial"/>
                <w:b/>
                <w:color w:val="000000"/>
              </w:rPr>
            </w:pPr>
            <w:r w:rsidRPr="00971828">
              <w:rPr>
                <w:rFonts w:ascii="Arial" w:hAnsi="Arial" w:cs="Arial"/>
                <w:b/>
                <w:color w:val="000000"/>
              </w:rPr>
              <w:t>Policy</w:t>
            </w:r>
          </w:p>
        </w:tc>
        <w:tc>
          <w:tcPr>
            <w:tcW w:w="7354" w:type="dxa"/>
          </w:tcPr>
          <w:p w:rsidR="00DC65D3" w:rsidRPr="00971828" w:rsidRDefault="00DC65D3" w:rsidP="00307416">
            <w:pPr>
              <w:autoSpaceDE w:val="0"/>
              <w:autoSpaceDN w:val="0"/>
              <w:adjustRightInd w:val="0"/>
              <w:jc w:val="center"/>
              <w:rPr>
                <w:rFonts w:ascii="Arial" w:hAnsi="Arial" w:cs="Arial"/>
                <w:b/>
                <w:color w:val="000000"/>
              </w:rPr>
            </w:pPr>
            <w:r w:rsidRPr="00971828">
              <w:rPr>
                <w:rFonts w:ascii="Arial" w:hAnsi="Arial" w:cs="Arial"/>
                <w:b/>
                <w:color w:val="000000"/>
              </w:rPr>
              <w:t>Terms and Conditions</w:t>
            </w:r>
            <w:r>
              <w:rPr>
                <w:rFonts w:ascii="Arial" w:hAnsi="Arial" w:cs="Arial"/>
                <w:b/>
                <w:color w:val="000000"/>
              </w:rPr>
              <w:t xml:space="preserve"> Description </w:t>
            </w: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General </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The </w:t>
            </w:r>
            <w:r>
              <w:rPr>
                <w:rFonts w:ascii="Arial" w:hAnsi="Arial" w:cs="Arial"/>
                <w:color w:val="000000"/>
                <w:sz w:val="16"/>
                <w:szCs w:val="16"/>
              </w:rPr>
              <w:t>v</w:t>
            </w:r>
            <w:r w:rsidRPr="00AD2F85">
              <w:rPr>
                <w:rFonts w:ascii="Arial" w:hAnsi="Arial" w:cs="Arial"/>
                <w:color w:val="000000"/>
                <w:sz w:val="16"/>
                <w:szCs w:val="16"/>
              </w:rPr>
              <w:t>illa is a privately owned home. We, the owners</w:t>
            </w:r>
            <w:r>
              <w:rPr>
                <w:rFonts w:ascii="Arial" w:hAnsi="Arial" w:cs="Arial"/>
                <w:color w:val="000000"/>
                <w:sz w:val="16"/>
                <w:szCs w:val="16"/>
              </w:rPr>
              <w:t>,</w:t>
            </w:r>
            <w:r w:rsidRPr="00AD2F85">
              <w:rPr>
                <w:rFonts w:ascii="Arial" w:hAnsi="Arial" w:cs="Arial"/>
                <w:color w:val="000000"/>
                <w:sz w:val="16"/>
                <w:szCs w:val="16"/>
              </w:rPr>
              <w:t xml:space="preserve"> have made it our responsibility to ensure that this house fulfills all expectations in terms of safety, amenities, comfort, cleanliness and presentation. Considerable time and expense </w:t>
            </w:r>
            <w:r>
              <w:rPr>
                <w:rFonts w:ascii="Arial" w:hAnsi="Arial" w:cs="Arial"/>
                <w:color w:val="000000"/>
                <w:sz w:val="16"/>
                <w:szCs w:val="16"/>
              </w:rPr>
              <w:t>have</w:t>
            </w:r>
            <w:r w:rsidRPr="00AD2F85">
              <w:rPr>
                <w:rFonts w:ascii="Arial" w:hAnsi="Arial" w:cs="Arial"/>
                <w:color w:val="000000"/>
                <w:sz w:val="16"/>
                <w:szCs w:val="16"/>
              </w:rPr>
              <w:t xml:space="preserve"> been spent ensuring that it meets and exceeds the highest standards as a vacation rental property and we ask that in order to maintain these standards all guests exercise due care, courtesy and respect at all times. </w:t>
            </w:r>
            <w:r>
              <w:rPr>
                <w:rFonts w:ascii="Arial" w:hAnsi="Arial" w:cs="Arial"/>
                <w:color w:val="000000"/>
                <w:sz w:val="16"/>
                <w:szCs w:val="16"/>
              </w:rPr>
              <w:t>Day to day maintenance of the villa is conducted by t</w:t>
            </w:r>
            <w:r w:rsidRPr="00AD2F85">
              <w:rPr>
                <w:rFonts w:ascii="Arial" w:hAnsi="Arial" w:cs="Arial"/>
                <w:color w:val="000000"/>
                <w:sz w:val="16"/>
                <w:szCs w:val="16"/>
              </w:rPr>
              <w:t>he Property Management Company.</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All persons staying in the property are responsible for exercising reasonable care of the house, its furniture, fittings and outside areas. This entails (but is not exclusive to) the locking of all doors and entrances when the property is unoccupied; ensuring that you and all members of your party exercise due care when using the pool, or any appliances and amenities in the house</w:t>
            </w:r>
            <w:r>
              <w:rPr>
                <w:rFonts w:ascii="Arial" w:hAnsi="Arial" w:cs="Arial"/>
                <w:color w:val="000000"/>
                <w:sz w:val="16"/>
                <w:szCs w:val="16"/>
              </w:rPr>
              <w:t>;</w:t>
            </w:r>
            <w:r w:rsidRPr="00AD2F85">
              <w:rPr>
                <w:rFonts w:ascii="Arial" w:hAnsi="Arial" w:cs="Arial"/>
                <w:color w:val="000000"/>
                <w:sz w:val="16"/>
                <w:szCs w:val="16"/>
              </w:rPr>
              <w:t xml:space="preserve"> and that you comply with the terms or instructions set out in both the owner’s and Property Management Company’s literature.</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At the end of the rental period, all utensils, carpets, furnishings, walls, fittings, as well as outside pool and deck area must be left clean and tidy. It is the guest’s responsibility to notify the Property Management Company immediately of any sudden equipment failure or breakages so that reasonable action can be taken to rectify the situation. A full inventory is taken before and after each guest’s stay and any items proven to be broken, stolen or recklessly damaged may result in the loss of all or part of the </w:t>
            </w:r>
            <w:r>
              <w:rPr>
                <w:rFonts w:ascii="Arial" w:hAnsi="Arial" w:cs="Arial"/>
                <w:color w:val="000000"/>
                <w:sz w:val="16"/>
                <w:szCs w:val="16"/>
              </w:rPr>
              <w:t>property damage</w:t>
            </w:r>
            <w:r w:rsidRPr="00AD2F85">
              <w:rPr>
                <w:rFonts w:ascii="Arial" w:hAnsi="Arial" w:cs="Arial"/>
                <w:color w:val="000000"/>
                <w:sz w:val="16"/>
                <w:szCs w:val="16"/>
              </w:rPr>
              <w:t xml:space="preserve"> deposit. </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It is the guest’s responsibility to read the information brochure provided in the house; to familiarize </w:t>
            </w:r>
            <w:proofErr w:type="gramStart"/>
            <w:r w:rsidRPr="00AD2F85">
              <w:rPr>
                <w:rFonts w:ascii="Arial" w:hAnsi="Arial" w:cs="Arial"/>
                <w:color w:val="000000"/>
                <w:sz w:val="16"/>
                <w:szCs w:val="16"/>
              </w:rPr>
              <w:t>themselves</w:t>
            </w:r>
            <w:proofErr w:type="gramEnd"/>
            <w:r w:rsidRPr="00AD2F85">
              <w:rPr>
                <w:rFonts w:ascii="Arial" w:hAnsi="Arial" w:cs="Arial"/>
                <w:color w:val="000000"/>
                <w:sz w:val="16"/>
                <w:szCs w:val="16"/>
              </w:rPr>
              <w:t xml:space="preserve"> with the layout and features of the home and of the high standards of presentation </w:t>
            </w:r>
            <w:r>
              <w:rPr>
                <w:rFonts w:ascii="Arial" w:hAnsi="Arial" w:cs="Arial"/>
                <w:color w:val="000000"/>
                <w:sz w:val="16"/>
                <w:szCs w:val="16"/>
              </w:rPr>
              <w:t>of</w:t>
            </w:r>
            <w:r w:rsidRPr="00AD2F85">
              <w:rPr>
                <w:rFonts w:ascii="Arial" w:hAnsi="Arial" w:cs="Arial"/>
                <w:color w:val="000000"/>
                <w:sz w:val="16"/>
                <w:szCs w:val="16"/>
              </w:rPr>
              <w:t xml:space="preserve"> the Community. The Home Owner’s Association can fine guests for violation of any of the following: failure to observe quiet time (21:00-08:00), parking violations, or failure to observe trash (rubbish) collection stipulations. Any fines imposed will be the responsibility of the guest.</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By completing and returning our booking form you confirm that you acknowledge and agree to the terms set out within this document.</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Owners </w:t>
            </w:r>
            <w:r>
              <w:rPr>
                <w:rFonts w:ascii="Arial" w:hAnsi="Arial" w:cs="Arial"/>
                <w:color w:val="000000"/>
                <w:sz w:val="16"/>
                <w:szCs w:val="16"/>
              </w:rPr>
              <w:t xml:space="preserve">Responsibilities and Limitation of </w:t>
            </w:r>
            <w:r w:rsidRPr="00AD2F85">
              <w:rPr>
                <w:rFonts w:ascii="Arial" w:hAnsi="Arial" w:cs="Arial"/>
                <w:color w:val="000000"/>
                <w:sz w:val="16"/>
                <w:szCs w:val="16"/>
              </w:rPr>
              <w:t>Liabilities</w:t>
            </w:r>
          </w:p>
        </w:tc>
        <w:tc>
          <w:tcPr>
            <w:tcW w:w="7354" w:type="dxa"/>
          </w:tcPr>
          <w:p w:rsidR="00DC65D3" w:rsidRDefault="00DC65D3" w:rsidP="00307416">
            <w:pPr>
              <w:autoSpaceDE w:val="0"/>
              <w:autoSpaceDN w:val="0"/>
              <w:adjustRightInd w:val="0"/>
              <w:rPr>
                <w:rFonts w:ascii="Arial" w:hAnsi="Arial" w:cs="Arial"/>
                <w:color w:val="000000"/>
                <w:sz w:val="16"/>
                <w:szCs w:val="16"/>
              </w:rPr>
            </w:pPr>
            <w:r>
              <w:rPr>
                <w:rFonts w:ascii="Arial" w:hAnsi="Arial" w:cs="Arial"/>
                <w:color w:val="000000"/>
                <w:sz w:val="16"/>
                <w:szCs w:val="16"/>
              </w:rPr>
              <w:t>The property owner commits to provide and maintain in good working order the villa for the private and personal enjoyment of the guests for the duration of this contract.  The owner commits to correcting in a reasonable time frame any valid shortcomings reported by the guest.  The owner’s responsibility is limited to the correction of any faults or defects associated with the villa its contents, and its services.</w:t>
            </w:r>
          </w:p>
          <w:p w:rsidR="00DC65D3"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Pr>
                <w:rFonts w:ascii="Arial" w:hAnsi="Arial" w:cs="Arial"/>
                <w:color w:val="000000"/>
                <w:sz w:val="16"/>
                <w:szCs w:val="16"/>
              </w:rPr>
              <w:t>T</w:t>
            </w:r>
            <w:r w:rsidRPr="00AD2F85">
              <w:rPr>
                <w:rFonts w:ascii="Arial" w:hAnsi="Arial" w:cs="Arial"/>
                <w:color w:val="000000"/>
                <w:sz w:val="16"/>
                <w:szCs w:val="16"/>
              </w:rPr>
              <w:t>he property owners and</w:t>
            </w:r>
            <w:r>
              <w:rPr>
                <w:rFonts w:ascii="Arial" w:hAnsi="Arial" w:cs="Arial"/>
                <w:color w:val="000000"/>
                <w:sz w:val="16"/>
                <w:szCs w:val="16"/>
              </w:rPr>
              <w:t xml:space="preserve"> their agent, </w:t>
            </w:r>
            <w:r w:rsidRPr="00AD2F85">
              <w:rPr>
                <w:rFonts w:ascii="Arial" w:hAnsi="Arial" w:cs="Arial"/>
                <w:color w:val="000000"/>
                <w:sz w:val="16"/>
                <w:szCs w:val="16"/>
              </w:rPr>
              <w:t xml:space="preserve">the </w:t>
            </w:r>
            <w:r>
              <w:rPr>
                <w:rFonts w:ascii="Arial" w:hAnsi="Arial" w:cs="Arial"/>
                <w:color w:val="000000"/>
                <w:sz w:val="16"/>
                <w:szCs w:val="16"/>
              </w:rPr>
              <w:t xml:space="preserve">Property </w:t>
            </w:r>
            <w:r w:rsidRPr="00AD2F85">
              <w:rPr>
                <w:rFonts w:ascii="Arial" w:hAnsi="Arial" w:cs="Arial"/>
                <w:color w:val="000000"/>
                <w:sz w:val="16"/>
                <w:szCs w:val="16"/>
              </w:rPr>
              <w:t>Management Company</w:t>
            </w:r>
            <w:r>
              <w:rPr>
                <w:rFonts w:ascii="Arial" w:hAnsi="Arial" w:cs="Arial"/>
                <w:color w:val="000000"/>
                <w:sz w:val="16"/>
                <w:szCs w:val="16"/>
              </w:rPr>
              <w:t>,</w:t>
            </w:r>
            <w:r w:rsidRPr="00AD2F85">
              <w:rPr>
                <w:rFonts w:ascii="Arial" w:hAnsi="Arial" w:cs="Arial"/>
                <w:color w:val="000000"/>
                <w:sz w:val="16"/>
                <w:szCs w:val="16"/>
              </w:rPr>
              <w:t xml:space="preserve"> do not accept any responsibility or liability for any accident, injury, illness or damage sustained to any person or their prope</w:t>
            </w:r>
            <w:r>
              <w:rPr>
                <w:rFonts w:ascii="Arial" w:hAnsi="Arial" w:cs="Arial"/>
                <w:color w:val="000000"/>
                <w:sz w:val="16"/>
                <w:szCs w:val="16"/>
              </w:rPr>
              <w:t xml:space="preserve">rty during the rental period </w:t>
            </w:r>
            <w:r w:rsidRPr="00AD2F85">
              <w:rPr>
                <w:rFonts w:ascii="Arial" w:hAnsi="Arial" w:cs="Arial"/>
                <w:color w:val="000000"/>
                <w:sz w:val="16"/>
                <w:szCs w:val="16"/>
              </w:rPr>
              <w:t xml:space="preserve">by </w:t>
            </w:r>
            <w:r>
              <w:rPr>
                <w:rFonts w:ascii="Arial" w:hAnsi="Arial" w:cs="Arial"/>
                <w:color w:val="000000"/>
                <w:sz w:val="16"/>
                <w:szCs w:val="16"/>
              </w:rPr>
              <w:t>of the villa and its facilities (including the pool)</w:t>
            </w:r>
            <w:r w:rsidRPr="00AD2F85">
              <w:rPr>
                <w:rFonts w:ascii="Arial" w:hAnsi="Arial" w:cs="Arial"/>
                <w:color w:val="000000"/>
                <w:sz w:val="16"/>
                <w:szCs w:val="16"/>
              </w:rPr>
              <w:t>, regardless of how</w:t>
            </w:r>
            <w:r>
              <w:rPr>
                <w:rFonts w:ascii="Arial" w:hAnsi="Arial" w:cs="Arial"/>
                <w:color w:val="000000"/>
                <w:sz w:val="16"/>
                <w:szCs w:val="16"/>
              </w:rPr>
              <w:t xml:space="preserve"> </w:t>
            </w:r>
            <w:r w:rsidRPr="00AD2F85">
              <w:rPr>
                <w:rFonts w:ascii="Arial" w:hAnsi="Arial" w:cs="Arial"/>
                <w:color w:val="000000"/>
                <w:sz w:val="16"/>
                <w:szCs w:val="16"/>
              </w:rPr>
              <w:t>it may have occurred</w:t>
            </w:r>
            <w:r>
              <w:rPr>
                <w:rFonts w:ascii="Arial" w:hAnsi="Arial" w:cs="Arial"/>
                <w:color w:val="000000"/>
                <w:sz w:val="16"/>
                <w:szCs w:val="16"/>
              </w:rPr>
              <w:t>.</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The booking contract exists between the owners and the </w:t>
            </w:r>
            <w:r>
              <w:rPr>
                <w:rFonts w:ascii="Arial" w:hAnsi="Arial" w:cs="Arial"/>
                <w:color w:val="000000"/>
                <w:sz w:val="16"/>
                <w:szCs w:val="16"/>
              </w:rPr>
              <w:t>guest</w:t>
            </w:r>
            <w:r w:rsidRPr="00AD2F85">
              <w:rPr>
                <w:rFonts w:ascii="Arial" w:hAnsi="Arial" w:cs="Arial"/>
                <w:color w:val="000000"/>
                <w:sz w:val="16"/>
                <w:szCs w:val="16"/>
              </w:rPr>
              <w:t xml:space="preserve"> and is limited to the rental of the property.  The owner is not responsible or liable for acts of omission of third parties (including airlines, car rental companies, golf clubs or others for whom any agency arrangement is implied or in fact).</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Nothing in thi</w:t>
            </w:r>
            <w:r>
              <w:rPr>
                <w:rFonts w:ascii="Arial" w:hAnsi="Arial" w:cs="Arial"/>
                <w:color w:val="000000"/>
                <w:sz w:val="16"/>
                <w:szCs w:val="16"/>
              </w:rPr>
              <w:t>s contract absolves the owners</w:t>
            </w:r>
            <w:r w:rsidRPr="00AD2F85">
              <w:rPr>
                <w:rFonts w:ascii="Arial" w:hAnsi="Arial" w:cs="Arial"/>
                <w:color w:val="000000"/>
                <w:sz w:val="16"/>
                <w:szCs w:val="16"/>
              </w:rPr>
              <w:t xml:space="preserve"> or </w:t>
            </w:r>
            <w:r>
              <w:rPr>
                <w:rFonts w:ascii="Arial" w:hAnsi="Arial" w:cs="Arial"/>
                <w:color w:val="000000"/>
                <w:sz w:val="16"/>
                <w:szCs w:val="16"/>
              </w:rPr>
              <w:t>their agent, t</w:t>
            </w:r>
            <w:r w:rsidRPr="00AD2F85">
              <w:rPr>
                <w:rFonts w:ascii="Arial" w:hAnsi="Arial" w:cs="Arial"/>
                <w:color w:val="000000"/>
                <w:sz w:val="16"/>
                <w:szCs w:val="16"/>
              </w:rPr>
              <w:t>he Property Management Company</w:t>
            </w:r>
            <w:r>
              <w:rPr>
                <w:rFonts w:ascii="Arial" w:hAnsi="Arial" w:cs="Arial"/>
                <w:color w:val="000000"/>
                <w:sz w:val="16"/>
                <w:szCs w:val="16"/>
              </w:rPr>
              <w:t>,</w:t>
            </w:r>
            <w:r w:rsidRPr="00AD2F85">
              <w:rPr>
                <w:rFonts w:ascii="Arial" w:hAnsi="Arial" w:cs="Arial"/>
                <w:color w:val="000000"/>
                <w:sz w:val="16"/>
                <w:szCs w:val="16"/>
              </w:rPr>
              <w:t xml:space="preserve"> of their responsibilities or liabilities </w:t>
            </w:r>
            <w:r>
              <w:rPr>
                <w:rFonts w:ascii="Arial" w:hAnsi="Arial" w:cs="Arial"/>
                <w:color w:val="000000"/>
                <w:sz w:val="16"/>
                <w:szCs w:val="16"/>
              </w:rPr>
              <w:t xml:space="preserve">as defined </w:t>
            </w:r>
            <w:r w:rsidRPr="00AD2F85">
              <w:rPr>
                <w:rFonts w:ascii="Arial" w:hAnsi="Arial" w:cs="Arial"/>
                <w:color w:val="000000"/>
                <w:sz w:val="16"/>
                <w:szCs w:val="16"/>
              </w:rPr>
              <w:t>under Florida Law.</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Force Majeure</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Unfortunately</w:t>
            </w:r>
            <w:r>
              <w:rPr>
                <w:rFonts w:ascii="Arial" w:hAnsi="Arial" w:cs="Arial"/>
                <w:color w:val="000000"/>
                <w:sz w:val="16"/>
                <w:szCs w:val="16"/>
              </w:rPr>
              <w:t>,</w:t>
            </w:r>
            <w:r w:rsidRPr="00AD2F85">
              <w:rPr>
                <w:rFonts w:ascii="Arial" w:hAnsi="Arial" w:cs="Arial"/>
                <w:color w:val="000000"/>
                <w:sz w:val="16"/>
                <w:szCs w:val="16"/>
              </w:rPr>
              <w:t xml:space="preserve"> we cannot be held responsible nor accept liability where we are prevented from delivering our contractual obligations by 'force majeure'.  These include, but are not limited to, war, threat of war, civil commotion or strife, hostilities, strikes and other industrial disputes, natural disaster, fire, closure of airports, ports or ferries, quarantine, epidemic, weather conditions, government action or other events outside our control</w:t>
            </w:r>
            <w:r w:rsidRPr="00AD2F85">
              <w:rPr>
                <w:rStyle w:val="FootnoteReference"/>
                <w:rFonts w:ascii="Arial" w:hAnsi="Arial" w:cs="Arial"/>
                <w:color w:val="000000"/>
                <w:sz w:val="16"/>
                <w:szCs w:val="16"/>
              </w:rPr>
              <w:footnoteReference w:id="1"/>
            </w:r>
            <w:r w:rsidRPr="00AD2F85">
              <w:rPr>
                <w:rFonts w:ascii="Arial" w:hAnsi="Arial" w:cs="Arial"/>
                <w:color w:val="000000"/>
                <w:sz w:val="16"/>
                <w:szCs w:val="16"/>
              </w:rPr>
              <w:t>.</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Pr>
                <w:rFonts w:ascii="Arial" w:hAnsi="Arial" w:cs="Arial"/>
                <w:color w:val="000000"/>
                <w:sz w:val="16"/>
                <w:szCs w:val="16"/>
              </w:rPr>
              <w:t>Guests Responsibilities and Liabilities</w:t>
            </w:r>
          </w:p>
        </w:tc>
        <w:tc>
          <w:tcPr>
            <w:tcW w:w="7354" w:type="dxa"/>
          </w:tcPr>
          <w:p w:rsidR="00DC65D3" w:rsidRDefault="00DC65D3" w:rsidP="00307416">
            <w:p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The guests are responsible for:</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Respecting these Terms and Conditions;</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rPr>
              <w:t>Payment of the funds agreed to;</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Safeguarding the villa, its contents and services from damage, theft, or abuse;</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Upon departure ensuring that the villa, all of its contents of the villa and services are left in good working order;</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Respecting the rules and regulations of the Home Owners Association;</w:t>
            </w:r>
          </w:p>
          <w:p w:rsidR="00DC65D3"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Respecting the rules and regulations of the County and Florida State; and</w:t>
            </w:r>
          </w:p>
          <w:p w:rsidR="00DC65D3" w:rsidRPr="00A41D4E" w:rsidRDefault="00DC65D3" w:rsidP="00DC65D3">
            <w:pPr>
              <w:pStyle w:val="ListParagraph"/>
              <w:numPr>
                <w:ilvl w:val="0"/>
                <w:numId w:val="28"/>
              </w:numPr>
              <w:autoSpaceDE w:val="0"/>
              <w:autoSpaceDN w:val="0"/>
              <w:adjustRightInd w:val="0"/>
              <w:rPr>
                <w:rFonts w:ascii="Arial" w:hAnsi="Arial" w:cs="Arial"/>
                <w:color w:val="000000"/>
                <w:sz w:val="16"/>
                <w:szCs w:val="16"/>
                <w:lang w:val="en-GB"/>
              </w:rPr>
            </w:pPr>
            <w:r>
              <w:rPr>
                <w:rFonts w:ascii="Arial" w:hAnsi="Arial" w:cs="Arial"/>
                <w:color w:val="000000"/>
                <w:sz w:val="16"/>
                <w:szCs w:val="16"/>
                <w:lang w:val="en-GB"/>
              </w:rPr>
              <w:t>Promptly reporting any damage or defects to the Property Management Company.</w:t>
            </w:r>
          </w:p>
          <w:p w:rsidR="00DC65D3" w:rsidRPr="00AD2F85" w:rsidRDefault="00DC65D3" w:rsidP="00307416">
            <w:pPr>
              <w:autoSpaceDE w:val="0"/>
              <w:autoSpaceDN w:val="0"/>
              <w:adjustRightInd w:val="0"/>
              <w:rPr>
                <w:rFonts w:ascii="Arial" w:hAnsi="Arial" w:cs="Arial"/>
                <w:color w:val="000000"/>
                <w:sz w:val="16"/>
                <w:szCs w:val="16"/>
                <w:lang w:val="en-GB"/>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lastRenderedPageBreak/>
              <w:t>Payment</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A non-refundable Booking Confirmation Deposit of $300 is required upon booking.  The balance is due 8 weeks before arrival date at the villa.  If booking is made less than 8 weeks before ar</w:t>
            </w:r>
            <w:r>
              <w:rPr>
                <w:rFonts w:ascii="Arial" w:hAnsi="Arial" w:cs="Arial"/>
                <w:color w:val="000000"/>
                <w:sz w:val="16"/>
                <w:szCs w:val="16"/>
              </w:rPr>
              <w:t>rival, then full balance is due immediately.</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Cancellation </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Should it become necessary for your party to cancel the booking, we ask that it be done in writing and signed by the party leader.  The cancellation will become effective from the date it is received in our office.  Cancellations are subject to a charge detailed below as a percentage of the total amount due dependent on the time you cancel. </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Cancellation notice given:</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8 - 6 weeks</w:t>
            </w:r>
            <w:r w:rsidRPr="00AD2F85">
              <w:rPr>
                <w:rFonts w:ascii="Arial" w:hAnsi="Arial" w:cs="Arial"/>
                <w:color w:val="000000"/>
                <w:sz w:val="16"/>
                <w:szCs w:val="16"/>
              </w:rPr>
              <w:tab/>
            </w:r>
            <w:r w:rsidRPr="00AD2F85">
              <w:rPr>
                <w:rFonts w:ascii="Arial" w:hAnsi="Arial" w:cs="Arial"/>
                <w:color w:val="000000"/>
                <w:sz w:val="16"/>
                <w:szCs w:val="16"/>
              </w:rPr>
              <w:tab/>
              <w:t>40% of full amount*</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6 - 4 weeks</w:t>
            </w:r>
            <w:r w:rsidRPr="00AD2F85">
              <w:rPr>
                <w:rFonts w:ascii="Arial" w:hAnsi="Arial" w:cs="Arial"/>
                <w:color w:val="000000"/>
                <w:sz w:val="16"/>
                <w:szCs w:val="16"/>
              </w:rPr>
              <w:tab/>
            </w:r>
            <w:r w:rsidRPr="00AD2F85">
              <w:rPr>
                <w:rFonts w:ascii="Arial" w:hAnsi="Arial" w:cs="Arial"/>
                <w:color w:val="000000"/>
                <w:sz w:val="16"/>
                <w:szCs w:val="16"/>
              </w:rPr>
              <w:tab/>
              <w:t>80% of full amount*</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4 - 0 weeks</w:t>
            </w:r>
            <w:r w:rsidRPr="00AD2F85">
              <w:rPr>
                <w:rFonts w:ascii="Arial" w:hAnsi="Arial" w:cs="Arial"/>
                <w:color w:val="000000"/>
                <w:sz w:val="16"/>
                <w:szCs w:val="16"/>
              </w:rPr>
              <w:tab/>
            </w:r>
            <w:r w:rsidRPr="00AD2F85">
              <w:rPr>
                <w:rFonts w:ascii="Arial" w:hAnsi="Arial" w:cs="Arial"/>
                <w:color w:val="000000"/>
                <w:sz w:val="16"/>
                <w:szCs w:val="16"/>
              </w:rPr>
              <w:tab/>
              <w:t>100% of full amount*</w:t>
            </w:r>
          </w:p>
          <w:p w:rsidR="00DC65D3" w:rsidRPr="00AD2F85" w:rsidRDefault="00DC65D3" w:rsidP="00307416">
            <w:pPr>
              <w:autoSpaceDE w:val="0"/>
              <w:autoSpaceDN w:val="0"/>
              <w:adjustRightInd w:val="0"/>
              <w:rPr>
                <w:rFonts w:ascii="Arial" w:hAnsi="Arial" w:cs="Arial"/>
                <w:color w:val="000000"/>
                <w:sz w:val="16"/>
                <w:szCs w:val="16"/>
                <w:lang w:val="en-US"/>
              </w:rPr>
            </w:pPr>
            <w:r w:rsidRPr="00AD2F85">
              <w:rPr>
                <w:rFonts w:ascii="Arial" w:hAnsi="Arial" w:cs="Arial"/>
                <w:color w:val="000000"/>
                <w:sz w:val="16"/>
                <w:szCs w:val="16"/>
                <w:lang w:val="en-US"/>
              </w:rPr>
              <w:t>*If an alternative rental is found for the cancelled dates we will refund all monies less the initial deposit.</w:t>
            </w:r>
          </w:p>
          <w:p w:rsidR="00DC65D3" w:rsidRPr="00AD2F85" w:rsidRDefault="00DC65D3" w:rsidP="00307416">
            <w:pPr>
              <w:autoSpaceDE w:val="0"/>
              <w:autoSpaceDN w:val="0"/>
              <w:adjustRightInd w:val="0"/>
              <w:rPr>
                <w:rFonts w:ascii="Arial" w:hAnsi="Arial" w:cs="Arial"/>
                <w:color w:val="000000"/>
                <w:sz w:val="16"/>
                <w:szCs w:val="16"/>
                <w:lang w:val="en-US"/>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Property Damage Deposit</w:t>
            </w:r>
          </w:p>
        </w:tc>
        <w:tc>
          <w:tcPr>
            <w:tcW w:w="7354" w:type="dxa"/>
          </w:tcPr>
          <w:p w:rsidR="00DC65D3" w:rsidRPr="00AD2F85" w:rsidRDefault="00DC65D3" w:rsidP="00307416">
            <w:pPr>
              <w:autoSpaceDE w:val="0"/>
              <w:autoSpaceDN w:val="0"/>
              <w:adjustRightInd w:val="0"/>
              <w:rPr>
                <w:rFonts w:ascii="Arial" w:hAnsi="Arial" w:cs="Arial"/>
                <w:color w:val="000000"/>
                <w:sz w:val="16"/>
                <w:szCs w:val="16"/>
                <w:lang w:val="en-GB"/>
              </w:rPr>
            </w:pPr>
            <w:r w:rsidRPr="00AD2F85">
              <w:rPr>
                <w:rFonts w:ascii="Arial" w:hAnsi="Arial" w:cs="Arial"/>
                <w:color w:val="000000"/>
                <w:sz w:val="16"/>
                <w:szCs w:val="16"/>
                <w:lang w:val="en-GB"/>
              </w:rPr>
              <w:t xml:space="preserve">Clients are liable for </w:t>
            </w:r>
            <w:r w:rsidRPr="00AD2F85">
              <w:rPr>
                <w:rFonts w:ascii="Arial" w:hAnsi="Arial" w:cs="Arial"/>
                <w:b/>
                <w:color w:val="000000"/>
                <w:sz w:val="16"/>
                <w:szCs w:val="16"/>
                <w:u w:val="single"/>
                <w:lang w:val="en-GB"/>
              </w:rPr>
              <w:t>all</w:t>
            </w:r>
            <w:r w:rsidRPr="00AD2F85">
              <w:rPr>
                <w:rFonts w:ascii="Arial" w:hAnsi="Arial" w:cs="Arial"/>
                <w:color w:val="000000"/>
                <w:sz w:val="16"/>
                <w:szCs w:val="16"/>
                <w:lang w:val="en-GB"/>
              </w:rPr>
              <w:t xml:space="preserve"> damage, missing items and any other charges incurred irrespective of cost including, but not limited to, telephone calls</w:t>
            </w:r>
            <w:r>
              <w:rPr>
                <w:rFonts w:ascii="Arial" w:hAnsi="Arial" w:cs="Arial"/>
                <w:color w:val="000000"/>
                <w:sz w:val="16"/>
                <w:szCs w:val="16"/>
                <w:lang w:val="en-GB"/>
              </w:rPr>
              <w:t xml:space="preserve"> outside North America</w:t>
            </w:r>
            <w:r w:rsidRPr="00AD2F85">
              <w:rPr>
                <w:rFonts w:ascii="Arial" w:hAnsi="Arial" w:cs="Arial"/>
                <w:color w:val="000000"/>
                <w:sz w:val="16"/>
                <w:szCs w:val="16"/>
                <w:lang w:val="en-GB"/>
              </w:rPr>
              <w:t xml:space="preserve">, excess electricity, repairs and replacement items of any nature including breakages, special or unexpected cleaning or other services caused by a </w:t>
            </w:r>
            <w:r>
              <w:rPr>
                <w:rFonts w:ascii="Arial" w:hAnsi="Arial" w:cs="Arial"/>
                <w:color w:val="000000"/>
                <w:sz w:val="16"/>
                <w:szCs w:val="16"/>
                <w:lang w:val="en-GB"/>
              </w:rPr>
              <w:t>guest</w:t>
            </w:r>
            <w:r w:rsidRPr="00AD2F85">
              <w:rPr>
                <w:rFonts w:ascii="Arial" w:hAnsi="Arial" w:cs="Arial"/>
                <w:color w:val="000000"/>
                <w:sz w:val="16"/>
                <w:szCs w:val="16"/>
                <w:lang w:val="en-GB"/>
              </w:rPr>
              <w:t>.  We reserve the right to refuse or terminate a booking at any time if guests fail to observe our cond</w:t>
            </w:r>
            <w:r>
              <w:rPr>
                <w:rFonts w:ascii="Arial" w:hAnsi="Arial" w:cs="Arial"/>
                <w:color w:val="000000"/>
                <w:sz w:val="16"/>
                <w:szCs w:val="16"/>
                <w:lang w:val="en-GB"/>
              </w:rPr>
              <w:t>itions, the requirements of t</w:t>
            </w:r>
            <w:r w:rsidRPr="00AD2F85">
              <w:rPr>
                <w:rFonts w:ascii="Arial" w:hAnsi="Arial" w:cs="Arial"/>
                <w:color w:val="000000"/>
                <w:sz w:val="16"/>
                <w:szCs w:val="16"/>
                <w:lang w:val="en-GB"/>
              </w:rPr>
              <w:t xml:space="preserve">he Home Owner’s Association or any applicable Florida or Federal laws.  These conditions are superior, and in addition to, the booking conditions of any </w:t>
            </w:r>
            <w:r>
              <w:rPr>
                <w:rFonts w:ascii="Arial" w:hAnsi="Arial" w:cs="Arial"/>
                <w:color w:val="000000"/>
                <w:sz w:val="16"/>
                <w:szCs w:val="16"/>
                <w:lang w:val="en-GB"/>
              </w:rPr>
              <w:t xml:space="preserve">other </w:t>
            </w:r>
            <w:r w:rsidRPr="00AD2F85">
              <w:rPr>
                <w:rFonts w:ascii="Arial" w:hAnsi="Arial" w:cs="Arial"/>
                <w:color w:val="000000"/>
                <w:sz w:val="16"/>
                <w:szCs w:val="16"/>
                <w:lang w:val="en-GB"/>
              </w:rPr>
              <w:t>agent or representative.</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Occupancy check in / check out , late check out</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The </w:t>
            </w:r>
            <w:r>
              <w:rPr>
                <w:rFonts w:ascii="Arial" w:hAnsi="Arial" w:cs="Arial"/>
                <w:color w:val="000000"/>
                <w:sz w:val="16"/>
                <w:szCs w:val="16"/>
              </w:rPr>
              <w:t>v</w:t>
            </w:r>
            <w:r w:rsidRPr="00AD2F85">
              <w:rPr>
                <w:rFonts w:ascii="Arial" w:hAnsi="Arial" w:cs="Arial"/>
                <w:color w:val="000000"/>
                <w:sz w:val="16"/>
                <w:szCs w:val="16"/>
              </w:rPr>
              <w:t>illa will be available for your occupancy at 4:00 pm on the first day of your confirmed arrival. You are expected to depart by 10:00 am on the last day of your confirmed rental period.</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b/>
                <w:color w:val="000000"/>
                <w:sz w:val="16"/>
                <w:szCs w:val="16"/>
              </w:rPr>
            </w:pPr>
            <w:r w:rsidRPr="00AD2F85">
              <w:rPr>
                <w:rFonts w:ascii="Arial" w:hAnsi="Arial" w:cs="Arial"/>
                <w:b/>
                <w:color w:val="000000"/>
                <w:sz w:val="16"/>
                <w:szCs w:val="16"/>
              </w:rPr>
              <w:t>Late Check Out</w:t>
            </w:r>
          </w:p>
          <w:p w:rsidR="00DC65D3" w:rsidRPr="00213CB6" w:rsidRDefault="00DC65D3" w:rsidP="00307416">
            <w:pPr>
              <w:autoSpaceDE w:val="0"/>
              <w:autoSpaceDN w:val="0"/>
              <w:adjustRightInd w:val="0"/>
              <w:rPr>
                <w:rFonts w:ascii="Arial" w:hAnsi="Arial" w:cs="Arial"/>
                <w:i/>
                <w:color w:val="000000"/>
                <w:sz w:val="16"/>
                <w:szCs w:val="16"/>
              </w:rPr>
            </w:pPr>
            <w:r w:rsidRPr="00AD2F85">
              <w:rPr>
                <w:rFonts w:ascii="Arial" w:hAnsi="Arial" w:cs="Arial"/>
                <w:color w:val="000000"/>
                <w:sz w:val="16"/>
                <w:szCs w:val="16"/>
              </w:rPr>
              <w:t xml:space="preserve">We will try to accommodate late check outs </w:t>
            </w:r>
            <w:r>
              <w:rPr>
                <w:rFonts w:ascii="Arial" w:hAnsi="Arial" w:cs="Arial"/>
                <w:color w:val="000000"/>
                <w:sz w:val="16"/>
                <w:szCs w:val="16"/>
              </w:rPr>
              <w:t>whenever possible.  T</w:t>
            </w:r>
            <w:r w:rsidRPr="00AD2F85">
              <w:rPr>
                <w:rFonts w:ascii="Arial" w:hAnsi="Arial" w:cs="Arial"/>
                <w:color w:val="000000"/>
                <w:sz w:val="16"/>
                <w:szCs w:val="16"/>
              </w:rPr>
              <w:t>he late check out charges are as follows:</w:t>
            </w:r>
          </w:p>
          <w:p w:rsidR="00DC65D3" w:rsidRPr="008F5ABB" w:rsidRDefault="00DC65D3" w:rsidP="00307416">
            <w:pPr>
              <w:numPr>
                <w:ilvl w:val="0"/>
                <w:numId w:val="24"/>
              </w:numPr>
              <w:autoSpaceDE w:val="0"/>
              <w:autoSpaceDN w:val="0"/>
              <w:adjustRightInd w:val="0"/>
              <w:rPr>
                <w:rFonts w:ascii="Arial" w:hAnsi="Arial" w:cs="Arial"/>
                <w:color w:val="000000"/>
                <w:sz w:val="16"/>
                <w:szCs w:val="16"/>
              </w:rPr>
            </w:pPr>
            <w:r w:rsidRPr="008F5ABB">
              <w:rPr>
                <w:rFonts w:ascii="Arial" w:hAnsi="Arial" w:cs="Arial"/>
                <w:color w:val="000000"/>
                <w:sz w:val="16"/>
                <w:szCs w:val="16"/>
              </w:rPr>
              <w:t>1pm check out - $35 USD + Florida Sales Tax</w:t>
            </w:r>
          </w:p>
          <w:p w:rsidR="00DC65D3" w:rsidRPr="008F5ABB" w:rsidRDefault="00DC65D3" w:rsidP="00307416">
            <w:pPr>
              <w:numPr>
                <w:ilvl w:val="0"/>
                <w:numId w:val="24"/>
              </w:numPr>
              <w:autoSpaceDE w:val="0"/>
              <w:autoSpaceDN w:val="0"/>
              <w:adjustRightInd w:val="0"/>
              <w:rPr>
                <w:rFonts w:ascii="Arial" w:hAnsi="Arial" w:cs="Arial"/>
                <w:color w:val="000000"/>
                <w:sz w:val="16"/>
                <w:szCs w:val="16"/>
              </w:rPr>
            </w:pPr>
            <w:r w:rsidRPr="008F5ABB">
              <w:rPr>
                <w:rFonts w:ascii="Arial" w:hAnsi="Arial" w:cs="Arial"/>
                <w:color w:val="000000"/>
                <w:sz w:val="16"/>
                <w:szCs w:val="16"/>
              </w:rPr>
              <w:t>4pm check out - $50 USD + Florida Sales Tax</w:t>
            </w:r>
          </w:p>
          <w:p w:rsidR="00DC65D3" w:rsidRPr="008F5ABB" w:rsidRDefault="00DC65D3" w:rsidP="00307416">
            <w:pPr>
              <w:autoSpaceDE w:val="0"/>
              <w:autoSpaceDN w:val="0"/>
              <w:adjustRightInd w:val="0"/>
              <w:rPr>
                <w:rFonts w:ascii="Arial" w:hAnsi="Arial" w:cs="Arial"/>
                <w:color w:val="000000"/>
                <w:sz w:val="16"/>
                <w:szCs w:val="16"/>
              </w:rPr>
            </w:pPr>
            <w:r w:rsidRPr="008F5ABB">
              <w:rPr>
                <w:rFonts w:ascii="Arial" w:hAnsi="Arial" w:cs="Arial"/>
                <w:color w:val="000000"/>
                <w:sz w:val="16"/>
                <w:szCs w:val="16"/>
              </w:rPr>
              <w:t xml:space="preserve">Unfortunately, if we have guests arriving the same date as you depart it may not be possible to offer this option. We must provide the cleaning staff with adequate time to professionally clean the home.  As an alternative, the </w:t>
            </w:r>
            <w:hyperlink r:id="rId8" w:tgtFrame="_blank" w:history="1">
              <w:r w:rsidRPr="008F5ABB">
                <w:rPr>
                  <w:rStyle w:val="Hyperlink"/>
                  <w:rFonts w:ascii="Arial" w:hAnsi="Arial" w:cs="Arial"/>
                  <w:sz w:val="16"/>
                  <w:szCs w:val="16"/>
                </w:rPr>
                <w:t>Hyatt Hotel</w:t>
              </w:r>
            </w:hyperlink>
            <w:r w:rsidRPr="008F5ABB">
              <w:rPr>
                <w:rFonts w:ascii="Arial" w:hAnsi="Arial" w:cs="Arial"/>
                <w:color w:val="000000"/>
                <w:sz w:val="16"/>
                <w:szCs w:val="16"/>
              </w:rPr>
              <w:t xml:space="preserve"> at the Orlando Airport offers day-use rooms for a nominal charge.  Available from 10 am to 6 pm daily, these special guest rooms are ideal for families looking to keep their children comfortable and entertained while waiting for a flight.</w:t>
            </w:r>
          </w:p>
          <w:p w:rsidR="00DC65D3" w:rsidRPr="00AD2F85" w:rsidRDefault="00DC65D3" w:rsidP="00307416">
            <w:pPr>
              <w:autoSpaceDE w:val="0"/>
              <w:autoSpaceDN w:val="0"/>
              <w:adjustRightInd w:val="0"/>
              <w:rPr>
                <w:rFonts w:ascii="Arial" w:hAnsi="Arial" w:cs="Arial"/>
                <w:color w:val="000000"/>
                <w:sz w:val="16"/>
                <w:szCs w:val="16"/>
              </w:rPr>
            </w:pPr>
          </w:p>
          <w:p w:rsidR="00DC65D3" w:rsidRPr="00AD2F85" w:rsidRDefault="00DC65D3" w:rsidP="00307416">
            <w:pPr>
              <w:autoSpaceDE w:val="0"/>
              <w:autoSpaceDN w:val="0"/>
              <w:adjustRightInd w:val="0"/>
              <w:rPr>
                <w:rFonts w:ascii="Arial" w:hAnsi="Arial" w:cs="Arial"/>
                <w:b/>
                <w:color w:val="000000"/>
                <w:sz w:val="16"/>
                <w:szCs w:val="16"/>
              </w:rPr>
            </w:pPr>
            <w:r w:rsidRPr="00AD2F85">
              <w:rPr>
                <w:rFonts w:ascii="Arial" w:hAnsi="Arial" w:cs="Arial"/>
                <w:b/>
                <w:color w:val="000000"/>
                <w:sz w:val="16"/>
                <w:szCs w:val="16"/>
              </w:rPr>
              <w:t>Early Check In</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We may be able to accommodate early check ins.  If we can, the early check in charges are as follows: </w:t>
            </w:r>
          </w:p>
          <w:p w:rsidR="00DC65D3" w:rsidRPr="00AD2F85" w:rsidRDefault="00DC65D3" w:rsidP="00307416">
            <w:pPr>
              <w:numPr>
                <w:ilvl w:val="0"/>
                <w:numId w:val="24"/>
              </w:numPr>
              <w:autoSpaceDE w:val="0"/>
              <w:autoSpaceDN w:val="0"/>
              <w:adjustRightInd w:val="0"/>
              <w:rPr>
                <w:rFonts w:ascii="Arial" w:hAnsi="Arial" w:cs="Arial"/>
                <w:color w:val="000000"/>
                <w:sz w:val="16"/>
                <w:szCs w:val="16"/>
              </w:rPr>
            </w:pPr>
            <w:r w:rsidRPr="00AD2F85">
              <w:rPr>
                <w:rFonts w:ascii="Arial" w:hAnsi="Arial" w:cs="Arial"/>
                <w:color w:val="000000"/>
                <w:sz w:val="16"/>
                <w:szCs w:val="16"/>
              </w:rPr>
              <w:t>Before noon - $50 USD + Florida Sales Tax</w:t>
            </w:r>
          </w:p>
          <w:p w:rsidR="00DC65D3" w:rsidRPr="00AD2F85" w:rsidRDefault="00DC65D3" w:rsidP="00307416">
            <w:pPr>
              <w:numPr>
                <w:ilvl w:val="0"/>
                <w:numId w:val="24"/>
              </w:numPr>
              <w:autoSpaceDE w:val="0"/>
              <w:autoSpaceDN w:val="0"/>
              <w:adjustRightInd w:val="0"/>
              <w:rPr>
                <w:rFonts w:ascii="Arial" w:hAnsi="Arial" w:cs="Arial"/>
                <w:color w:val="000000"/>
                <w:sz w:val="16"/>
                <w:szCs w:val="16"/>
              </w:rPr>
            </w:pPr>
            <w:r w:rsidRPr="00AD2F85">
              <w:rPr>
                <w:rFonts w:ascii="Arial" w:hAnsi="Arial" w:cs="Arial"/>
                <w:color w:val="000000"/>
                <w:sz w:val="16"/>
                <w:szCs w:val="16"/>
              </w:rPr>
              <w:t>After noon - $35 USD + Florida Sales Tax</w:t>
            </w:r>
          </w:p>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Unfortunately, if we have guests departing the same date as you arrive, it may not be possible to offer this option, as the cleaning staff must have adequate ti</w:t>
            </w:r>
            <w:r>
              <w:rPr>
                <w:rFonts w:ascii="Arial" w:hAnsi="Arial" w:cs="Arial"/>
                <w:color w:val="000000"/>
                <w:sz w:val="16"/>
                <w:szCs w:val="16"/>
              </w:rPr>
              <w:t>me to professionally clean the v</w:t>
            </w:r>
            <w:r w:rsidRPr="00AD2F85">
              <w:rPr>
                <w:rFonts w:ascii="Arial" w:hAnsi="Arial" w:cs="Arial"/>
                <w:color w:val="000000"/>
                <w:sz w:val="16"/>
                <w:szCs w:val="16"/>
              </w:rPr>
              <w:t>illa.</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Smoking</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 xml:space="preserve">There is no smoking at </w:t>
            </w:r>
            <w:r>
              <w:rPr>
                <w:rFonts w:ascii="Arial" w:hAnsi="Arial" w:cs="Arial"/>
                <w:color w:val="000000"/>
                <w:sz w:val="16"/>
                <w:szCs w:val="16"/>
              </w:rPr>
              <w:t>the v</w:t>
            </w:r>
            <w:r w:rsidRPr="00AD2F85">
              <w:rPr>
                <w:rFonts w:ascii="Arial" w:hAnsi="Arial" w:cs="Arial"/>
                <w:color w:val="000000"/>
                <w:sz w:val="16"/>
                <w:szCs w:val="16"/>
              </w:rPr>
              <w:t>illa.  Evidence of smoking will result in forfeiture of the Property Damage Deposit.</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F7782A"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Pets</w:t>
            </w:r>
          </w:p>
        </w:tc>
        <w:tc>
          <w:tcPr>
            <w:tcW w:w="7354" w:type="dxa"/>
          </w:tcPr>
          <w:p w:rsidR="00DC65D3" w:rsidRPr="00AD2F85" w:rsidRDefault="00DC65D3" w:rsidP="00307416">
            <w:pPr>
              <w:autoSpaceDE w:val="0"/>
              <w:autoSpaceDN w:val="0"/>
              <w:adjustRightInd w:val="0"/>
              <w:rPr>
                <w:rFonts w:ascii="Arial" w:hAnsi="Arial" w:cs="Arial"/>
                <w:color w:val="000000"/>
                <w:sz w:val="16"/>
                <w:szCs w:val="16"/>
              </w:rPr>
            </w:pPr>
            <w:r>
              <w:rPr>
                <w:rFonts w:ascii="Arial" w:hAnsi="Arial" w:cs="Arial"/>
                <w:color w:val="000000"/>
                <w:sz w:val="16"/>
                <w:szCs w:val="16"/>
              </w:rPr>
              <w:t>Pets are not permitted at t</w:t>
            </w:r>
            <w:r w:rsidRPr="00AD2F85">
              <w:rPr>
                <w:rFonts w:ascii="Arial" w:hAnsi="Arial" w:cs="Arial"/>
                <w:color w:val="000000"/>
                <w:sz w:val="16"/>
                <w:szCs w:val="16"/>
              </w:rPr>
              <w:t xml:space="preserve">he </w:t>
            </w:r>
            <w:r>
              <w:rPr>
                <w:rFonts w:ascii="Arial" w:hAnsi="Arial" w:cs="Arial"/>
                <w:color w:val="000000"/>
                <w:sz w:val="16"/>
                <w:szCs w:val="16"/>
              </w:rPr>
              <w:t>v</w:t>
            </w:r>
            <w:r w:rsidRPr="00AD2F85">
              <w:rPr>
                <w:rFonts w:ascii="Arial" w:hAnsi="Arial" w:cs="Arial"/>
                <w:color w:val="000000"/>
                <w:sz w:val="16"/>
                <w:szCs w:val="16"/>
              </w:rPr>
              <w:t>illa. Evidence of pets will result in forfeiture of the Property Damage Deposit.</w:t>
            </w:r>
          </w:p>
          <w:p w:rsidR="00DC65D3" w:rsidRPr="00AD2F85" w:rsidRDefault="00DC65D3" w:rsidP="00307416">
            <w:pPr>
              <w:autoSpaceDE w:val="0"/>
              <w:autoSpaceDN w:val="0"/>
              <w:adjustRightInd w:val="0"/>
              <w:rPr>
                <w:rFonts w:ascii="Arial" w:hAnsi="Arial" w:cs="Arial"/>
                <w:color w:val="000000"/>
                <w:sz w:val="16"/>
                <w:szCs w:val="16"/>
              </w:rPr>
            </w:pPr>
          </w:p>
        </w:tc>
      </w:tr>
      <w:tr w:rsidR="00DC65D3" w:rsidRPr="00AD2F85" w:rsidTr="00307416">
        <w:tc>
          <w:tcPr>
            <w:tcW w:w="1502" w:type="dxa"/>
          </w:tcPr>
          <w:p w:rsidR="00DC65D3" w:rsidRPr="00AD2F85" w:rsidRDefault="00DC65D3" w:rsidP="00307416">
            <w:pPr>
              <w:autoSpaceDE w:val="0"/>
              <w:autoSpaceDN w:val="0"/>
              <w:adjustRightInd w:val="0"/>
              <w:rPr>
                <w:rFonts w:ascii="Arial" w:hAnsi="Arial" w:cs="Arial"/>
                <w:color w:val="000000"/>
                <w:sz w:val="16"/>
                <w:szCs w:val="16"/>
              </w:rPr>
            </w:pPr>
            <w:r w:rsidRPr="00AD2F85">
              <w:rPr>
                <w:rFonts w:ascii="Arial" w:hAnsi="Arial" w:cs="Arial"/>
                <w:color w:val="000000"/>
                <w:sz w:val="16"/>
                <w:szCs w:val="16"/>
              </w:rPr>
              <w:t>The Pool and Pool Safety</w:t>
            </w:r>
          </w:p>
        </w:tc>
        <w:tc>
          <w:tcPr>
            <w:tcW w:w="7354" w:type="dxa"/>
          </w:tcPr>
          <w:p w:rsidR="00DC65D3" w:rsidRPr="00AD2F85" w:rsidRDefault="00DC65D3" w:rsidP="00307416">
            <w:p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Now for something very serious and which we cannot stress enough. Florida has one of the worst records for child drowning of 7 years and under. Every year we hear of sad stories where a youngster has been left alone in the pool area for just a few minutes … Please watch your children.</w:t>
            </w:r>
          </w:p>
          <w:p w:rsidR="00DC65D3" w:rsidRPr="00AD2F85" w:rsidRDefault="00DC65D3" w:rsidP="00307416">
            <w:p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Pool Rules:</w:t>
            </w:r>
          </w:p>
          <w:p w:rsidR="00DC65D3" w:rsidRPr="00AD2F85" w:rsidRDefault="00DC65D3" w:rsidP="00307416">
            <w:pPr>
              <w:numPr>
                <w:ilvl w:val="0"/>
                <w:numId w:val="23"/>
              </w:num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“Safety Pool Rules” are posted on the Patio and are in the Guest Book – Please ensure that all members of your party read and observe them.</w:t>
            </w:r>
          </w:p>
          <w:p w:rsidR="00DC65D3" w:rsidRPr="00AD2F85" w:rsidRDefault="00DC65D3" w:rsidP="00307416">
            <w:pPr>
              <w:numPr>
                <w:ilvl w:val="0"/>
                <w:numId w:val="23"/>
              </w:num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No children are to be left un-attended on the pool deck or in the pool.</w:t>
            </w:r>
          </w:p>
          <w:p w:rsidR="00DC65D3" w:rsidRPr="00AD2F85" w:rsidRDefault="00DC65D3" w:rsidP="00307416">
            <w:pPr>
              <w:numPr>
                <w:ilvl w:val="0"/>
                <w:numId w:val="23"/>
              </w:numPr>
              <w:autoSpaceDE w:val="0"/>
              <w:autoSpaceDN w:val="0"/>
              <w:adjustRightInd w:val="0"/>
              <w:rPr>
                <w:rFonts w:ascii="Arial" w:hAnsi="Arial" w:cs="Arial"/>
                <w:b/>
                <w:bCs/>
                <w:color w:val="000000"/>
                <w:sz w:val="16"/>
                <w:szCs w:val="16"/>
              </w:rPr>
            </w:pPr>
            <w:r>
              <w:rPr>
                <w:rFonts w:ascii="Arial" w:hAnsi="Arial" w:cs="Arial"/>
                <w:b/>
                <w:bCs/>
                <w:color w:val="000000"/>
                <w:sz w:val="16"/>
                <w:szCs w:val="16"/>
              </w:rPr>
              <w:t>The v</w:t>
            </w:r>
            <w:r w:rsidRPr="00AD2F85">
              <w:rPr>
                <w:rFonts w:ascii="Arial" w:hAnsi="Arial" w:cs="Arial"/>
                <w:b/>
                <w:bCs/>
                <w:color w:val="000000"/>
                <w:sz w:val="16"/>
                <w:szCs w:val="16"/>
              </w:rPr>
              <w:t>illa has pool door alarms on all doors. Do not disconnect them.</w:t>
            </w:r>
          </w:p>
          <w:p w:rsidR="00DC65D3" w:rsidRPr="00AD2F85" w:rsidRDefault="00DC65D3" w:rsidP="00307416">
            <w:pPr>
              <w:numPr>
                <w:ilvl w:val="0"/>
                <w:numId w:val="23"/>
              </w:num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 xml:space="preserve">Do not take any glass (bottles or glasses) into the pool area. Broken glass in pools will cost.  The cost of removing broken glass from a pool is in excess of $3000.00. You will be assessed the repair cost.  Plenty of plastic/acrylic glasses and </w:t>
            </w:r>
            <w:r>
              <w:rPr>
                <w:rFonts w:ascii="Arial" w:hAnsi="Arial" w:cs="Arial"/>
                <w:b/>
                <w:bCs/>
                <w:color w:val="000000"/>
                <w:sz w:val="16"/>
                <w:szCs w:val="16"/>
              </w:rPr>
              <w:t>dinnerware are provided in the v</w:t>
            </w:r>
            <w:r w:rsidRPr="00AD2F85">
              <w:rPr>
                <w:rFonts w:ascii="Arial" w:hAnsi="Arial" w:cs="Arial"/>
                <w:b/>
                <w:bCs/>
                <w:color w:val="000000"/>
                <w:sz w:val="16"/>
                <w:szCs w:val="16"/>
              </w:rPr>
              <w:t>illa.</w:t>
            </w:r>
          </w:p>
          <w:p w:rsidR="00DC65D3" w:rsidRPr="00AD2F85" w:rsidRDefault="00DC65D3" w:rsidP="00307416">
            <w:pPr>
              <w:numPr>
                <w:ilvl w:val="0"/>
                <w:numId w:val="23"/>
              </w:num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 xml:space="preserve">Please do not throw heavy balls around in the pool, the pool screens are designed to keep the bugs out, however, they are fragile and will break – you will be assessed </w:t>
            </w:r>
            <w:r w:rsidRPr="00AD2F85">
              <w:rPr>
                <w:rFonts w:ascii="Arial" w:hAnsi="Arial" w:cs="Arial"/>
                <w:b/>
                <w:bCs/>
                <w:color w:val="000000"/>
                <w:sz w:val="16"/>
                <w:szCs w:val="16"/>
              </w:rPr>
              <w:lastRenderedPageBreak/>
              <w:t>the cost of repair.</w:t>
            </w:r>
          </w:p>
          <w:p w:rsidR="00DC65D3" w:rsidRPr="00AD2F85" w:rsidRDefault="00DC65D3" w:rsidP="00307416">
            <w:pPr>
              <w:autoSpaceDE w:val="0"/>
              <w:autoSpaceDN w:val="0"/>
              <w:adjustRightInd w:val="0"/>
              <w:rPr>
                <w:rFonts w:ascii="Arial" w:hAnsi="Arial" w:cs="Arial"/>
                <w:b/>
                <w:bCs/>
                <w:color w:val="000000"/>
                <w:sz w:val="16"/>
                <w:szCs w:val="16"/>
              </w:rPr>
            </w:pPr>
          </w:p>
          <w:p w:rsidR="00DC65D3" w:rsidRPr="00AD2F85" w:rsidRDefault="00DC65D3" w:rsidP="00307416">
            <w:pPr>
              <w:autoSpaceDE w:val="0"/>
              <w:autoSpaceDN w:val="0"/>
              <w:adjustRightInd w:val="0"/>
              <w:rPr>
                <w:rFonts w:ascii="Arial" w:hAnsi="Arial" w:cs="Arial"/>
                <w:b/>
                <w:bCs/>
                <w:color w:val="000000"/>
                <w:sz w:val="16"/>
                <w:szCs w:val="16"/>
              </w:rPr>
            </w:pPr>
            <w:r w:rsidRPr="00AD2F85">
              <w:rPr>
                <w:rFonts w:ascii="Arial" w:hAnsi="Arial" w:cs="Arial"/>
                <w:b/>
                <w:bCs/>
                <w:color w:val="000000"/>
                <w:sz w:val="16"/>
                <w:szCs w:val="16"/>
              </w:rPr>
              <w:t>The pool is serviced and tested once per week.</w:t>
            </w:r>
          </w:p>
          <w:p w:rsidR="00DC65D3" w:rsidRPr="00AD2F85" w:rsidRDefault="00DC65D3" w:rsidP="00307416">
            <w:pPr>
              <w:autoSpaceDE w:val="0"/>
              <w:autoSpaceDN w:val="0"/>
              <w:adjustRightInd w:val="0"/>
              <w:rPr>
                <w:rFonts w:ascii="Arial" w:hAnsi="Arial" w:cs="Arial"/>
                <w:b/>
                <w:bCs/>
                <w:color w:val="000000"/>
                <w:sz w:val="16"/>
                <w:szCs w:val="16"/>
              </w:rPr>
            </w:pPr>
          </w:p>
          <w:p w:rsidR="00DC65D3" w:rsidRDefault="00DC65D3" w:rsidP="00307416">
            <w:pPr>
              <w:autoSpaceDE w:val="0"/>
              <w:autoSpaceDN w:val="0"/>
              <w:adjustRightInd w:val="0"/>
              <w:rPr>
                <w:rFonts w:ascii="Arial" w:hAnsi="Arial" w:cs="Arial"/>
                <w:b/>
                <w:bCs/>
                <w:color w:val="000000"/>
                <w:sz w:val="16"/>
                <w:szCs w:val="16"/>
              </w:rPr>
            </w:pPr>
            <w:r>
              <w:rPr>
                <w:rFonts w:ascii="Arial" w:hAnsi="Arial" w:cs="Arial"/>
                <w:b/>
                <w:bCs/>
                <w:color w:val="000000"/>
                <w:sz w:val="16"/>
                <w:szCs w:val="16"/>
              </w:rPr>
              <w:t>A p</w:t>
            </w:r>
            <w:r w:rsidRPr="00AD2F85">
              <w:rPr>
                <w:rFonts w:ascii="Arial" w:hAnsi="Arial" w:cs="Arial"/>
                <w:b/>
                <w:bCs/>
                <w:color w:val="000000"/>
                <w:sz w:val="16"/>
                <w:szCs w:val="16"/>
              </w:rPr>
              <w:t>ool is a wonderful amenity but please treat it with respect.</w:t>
            </w:r>
          </w:p>
          <w:p w:rsidR="00DC65D3" w:rsidRDefault="00DC65D3" w:rsidP="00307416">
            <w:pPr>
              <w:autoSpaceDE w:val="0"/>
              <w:autoSpaceDN w:val="0"/>
              <w:adjustRightInd w:val="0"/>
              <w:rPr>
                <w:rFonts w:ascii="Arial" w:hAnsi="Arial" w:cs="Arial"/>
                <w:b/>
                <w:bCs/>
                <w:color w:val="000000"/>
                <w:sz w:val="16"/>
                <w:szCs w:val="16"/>
              </w:rPr>
            </w:pPr>
          </w:p>
          <w:p w:rsidR="00DC65D3" w:rsidRPr="00AD2F85" w:rsidRDefault="00DC65D3" w:rsidP="00307416">
            <w:pPr>
              <w:autoSpaceDE w:val="0"/>
              <w:autoSpaceDN w:val="0"/>
              <w:adjustRightInd w:val="0"/>
              <w:rPr>
                <w:rFonts w:ascii="Arial" w:hAnsi="Arial" w:cs="Arial"/>
                <w:b/>
                <w:bCs/>
                <w:color w:val="000000"/>
                <w:sz w:val="16"/>
                <w:szCs w:val="16"/>
              </w:rPr>
            </w:pPr>
            <w:r>
              <w:rPr>
                <w:rFonts w:ascii="Arial" w:hAnsi="Arial" w:cs="Arial"/>
                <w:b/>
                <w:bCs/>
                <w:color w:val="000000"/>
                <w:sz w:val="16"/>
                <w:szCs w:val="16"/>
              </w:rPr>
              <w:t>By signing this contract you acknowledge that it is your responsibility solely to ensure the safe use of the pool and its equipment  by all members of your party,</w:t>
            </w:r>
          </w:p>
          <w:p w:rsidR="00DC65D3" w:rsidRPr="00AD2F85" w:rsidRDefault="00DC65D3" w:rsidP="00307416">
            <w:pPr>
              <w:autoSpaceDE w:val="0"/>
              <w:autoSpaceDN w:val="0"/>
              <w:adjustRightInd w:val="0"/>
              <w:rPr>
                <w:rFonts w:ascii="Arial" w:hAnsi="Arial" w:cs="Arial"/>
                <w:color w:val="000000"/>
                <w:sz w:val="16"/>
                <w:szCs w:val="16"/>
              </w:rPr>
            </w:pPr>
          </w:p>
        </w:tc>
      </w:tr>
    </w:tbl>
    <w:p w:rsidR="00DC65D3" w:rsidRPr="00F7782A" w:rsidRDefault="00DC65D3" w:rsidP="00DC65D3">
      <w:pPr>
        <w:autoSpaceDE w:val="0"/>
        <w:autoSpaceDN w:val="0"/>
        <w:adjustRightInd w:val="0"/>
        <w:rPr>
          <w:rFonts w:ascii="Arial" w:hAnsi="Arial" w:cs="Arial"/>
          <w:b/>
          <w:color w:val="000000"/>
          <w:sz w:val="20"/>
          <w:szCs w:val="20"/>
        </w:rPr>
      </w:pPr>
    </w:p>
    <w:p w:rsidR="00F7782A" w:rsidRPr="00ED33F0" w:rsidRDefault="00F7782A" w:rsidP="002C3834">
      <w:pPr>
        <w:autoSpaceDE w:val="0"/>
        <w:autoSpaceDN w:val="0"/>
        <w:adjustRightInd w:val="0"/>
        <w:rPr>
          <w:rFonts w:ascii="Arial" w:hAnsi="Arial" w:cs="Arial"/>
          <w:b/>
          <w:color w:val="000000"/>
        </w:rPr>
      </w:pPr>
    </w:p>
    <w:p w:rsidR="00F7782A" w:rsidRPr="00F7782A" w:rsidRDefault="00F7782A" w:rsidP="00F7782A">
      <w:pPr>
        <w:autoSpaceDE w:val="0"/>
        <w:autoSpaceDN w:val="0"/>
        <w:adjustRightInd w:val="0"/>
        <w:rPr>
          <w:rFonts w:ascii="Arial" w:hAnsi="Arial" w:cs="Arial"/>
          <w:b/>
          <w:color w:val="000000"/>
          <w:sz w:val="20"/>
          <w:szCs w:val="20"/>
        </w:rPr>
      </w:pPr>
    </w:p>
    <w:p w:rsidR="00204DD7" w:rsidRPr="009F5BAF" w:rsidRDefault="00204DD7" w:rsidP="00204DD7">
      <w:pPr>
        <w:autoSpaceDE w:val="0"/>
        <w:autoSpaceDN w:val="0"/>
        <w:adjustRightInd w:val="0"/>
        <w:ind w:left="360"/>
        <w:rPr>
          <w:rFonts w:ascii="Arial" w:hAnsi="Arial" w:cs="Arial"/>
          <w:color w:val="000000"/>
          <w:sz w:val="20"/>
          <w:szCs w:val="20"/>
        </w:rPr>
      </w:pPr>
    </w:p>
    <w:p w:rsidR="002E3E40" w:rsidRDefault="002E3E40" w:rsidP="005E2F99">
      <w:pPr>
        <w:autoSpaceDE w:val="0"/>
        <w:autoSpaceDN w:val="0"/>
        <w:adjustRightInd w:val="0"/>
      </w:pPr>
    </w:p>
    <w:sectPr w:rsidR="002E3E40" w:rsidSect="00103A7C">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44" w:rsidRDefault="003A5E44">
      <w:r>
        <w:separator/>
      </w:r>
    </w:p>
  </w:endnote>
  <w:endnote w:type="continuationSeparator" w:id="0">
    <w:p w:rsidR="003A5E44" w:rsidRDefault="003A5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F0" w:rsidRPr="00F7782A" w:rsidRDefault="00E9663F">
    <w:pPr>
      <w:pStyle w:val="Footer"/>
      <w:rPr>
        <w:rFonts w:ascii="Arial" w:hAnsi="Arial" w:cs="Arial"/>
        <w:b/>
        <w:sz w:val="20"/>
        <w:szCs w:val="20"/>
      </w:rPr>
    </w:pPr>
    <w:r w:rsidRPr="00E9663F">
      <w:rPr>
        <w:rFonts w:ascii="Arial" w:hAnsi="Arial" w:cs="Arial"/>
        <w:b/>
        <w:sz w:val="20"/>
        <w:szCs w:val="20"/>
      </w:rPr>
      <w:t>Terms and Conditions</w:t>
    </w:r>
    <w:r>
      <w:rPr>
        <w:rFonts w:ascii="Arial" w:hAnsi="Arial" w:cs="Arial"/>
        <w:sz w:val="20"/>
        <w:szCs w:val="20"/>
      </w:rPr>
      <w:tab/>
    </w:r>
    <w:r>
      <w:rPr>
        <w:rFonts w:ascii="Arial" w:hAnsi="Arial" w:cs="Arial"/>
        <w:sz w:val="20"/>
        <w:szCs w:val="20"/>
      </w:rPr>
      <w:tab/>
    </w:r>
    <w:r w:rsidR="00ED33F0" w:rsidRPr="00F7782A">
      <w:rPr>
        <w:rFonts w:ascii="Arial" w:hAnsi="Arial" w:cs="Arial"/>
        <w:b/>
        <w:sz w:val="20"/>
        <w:szCs w:val="20"/>
      </w:rPr>
      <w:t xml:space="preserve">                                                        </w:t>
    </w:r>
    <w:r w:rsidR="00ED33F0">
      <w:rPr>
        <w:rFonts w:ascii="Arial" w:hAnsi="Arial" w:cs="Arial"/>
        <w:b/>
        <w:sz w:val="20"/>
        <w:szCs w:val="20"/>
      </w:rPr>
      <w:t xml:space="preserve">  </w:t>
    </w:r>
    <w:r w:rsidR="00ED33F0" w:rsidRPr="00F7782A">
      <w:rPr>
        <w:rFonts w:ascii="Arial" w:hAnsi="Arial" w:cs="Arial"/>
        <w:b/>
        <w:sz w:val="20"/>
        <w:szCs w:val="20"/>
      </w:rPr>
      <w:t xml:space="preserve">Page </w:t>
    </w:r>
    <w:r w:rsidR="002D4A1E" w:rsidRPr="00F7782A">
      <w:rPr>
        <w:rStyle w:val="PageNumber"/>
        <w:rFonts w:ascii="Arial" w:hAnsi="Arial" w:cs="Arial"/>
        <w:b/>
        <w:sz w:val="20"/>
        <w:szCs w:val="20"/>
      </w:rPr>
      <w:fldChar w:fldCharType="begin"/>
    </w:r>
    <w:r w:rsidR="00ED33F0" w:rsidRPr="00F7782A">
      <w:rPr>
        <w:rStyle w:val="PageNumber"/>
        <w:rFonts w:ascii="Arial" w:hAnsi="Arial" w:cs="Arial"/>
        <w:b/>
        <w:sz w:val="20"/>
        <w:szCs w:val="20"/>
      </w:rPr>
      <w:instrText xml:space="preserve"> PAGE </w:instrText>
    </w:r>
    <w:r w:rsidR="002D4A1E" w:rsidRPr="00F7782A">
      <w:rPr>
        <w:rStyle w:val="PageNumber"/>
        <w:rFonts w:ascii="Arial" w:hAnsi="Arial" w:cs="Arial"/>
        <w:b/>
        <w:sz w:val="20"/>
        <w:szCs w:val="20"/>
      </w:rPr>
      <w:fldChar w:fldCharType="separate"/>
    </w:r>
    <w:r w:rsidR="005E2F99">
      <w:rPr>
        <w:rStyle w:val="PageNumber"/>
        <w:rFonts w:ascii="Arial" w:hAnsi="Arial" w:cs="Arial"/>
        <w:b/>
        <w:noProof/>
        <w:sz w:val="20"/>
        <w:szCs w:val="20"/>
      </w:rPr>
      <w:t>3</w:t>
    </w:r>
    <w:r w:rsidR="002D4A1E" w:rsidRPr="00F7782A">
      <w:rPr>
        <w:rStyle w:val="PageNumber"/>
        <w:rFonts w:ascii="Arial" w:hAnsi="Arial" w:cs="Arial"/>
        <w:b/>
        <w:sz w:val="20"/>
        <w:szCs w:val="20"/>
      </w:rPr>
      <w:fldChar w:fldCharType="end"/>
    </w:r>
    <w:r w:rsidR="00ED33F0" w:rsidRPr="00F7782A">
      <w:rPr>
        <w:rStyle w:val="PageNumber"/>
        <w:rFonts w:ascii="Arial" w:hAnsi="Arial" w:cs="Arial"/>
        <w:b/>
        <w:sz w:val="20"/>
        <w:szCs w:val="20"/>
      </w:rPr>
      <w:t xml:space="preserve"> of </w:t>
    </w:r>
    <w:r w:rsidR="002D4A1E" w:rsidRPr="00F7782A">
      <w:rPr>
        <w:rStyle w:val="PageNumber"/>
        <w:rFonts w:ascii="Arial" w:hAnsi="Arial" w:cs="Arial"/>
        <w:b/>
        <w:sz w:val="20"/>
        <w:szCs w:val="20"/>
      </w:rPr>
      <w:fldChar w:fldCharType="begin"/>
    </w:r>
    <w:r w:rsidR="00ED33F0" w:rsidRPr="00F7782A">
      <w:rPr>
        <w:rStyle w:val="PageNumber"/>
        <w:rFonts w:ascii="Arial" w:hAnsi="Arial" w:cs="Arial"/>
        <w:b/>
        <w:sz w:val="20"/>
        <w:szCs w:val="20"/>
      </w:rPr>
      <w:instrText xml:space="preserve"> NUMPAGES </w:instrText>
    </w:r>
    <w:r w:rsidR="002D4A1E" w:rsidRPr="00F7782A">
      <w:rPr>
        <w:rStyle w:val="PageNumber"/>
        <w:rFonts w:ascii="Arial" w:hAnsi="Arial" w:cs="Arial"/>
        <w:b/>
        <w:sz w:val="20"/>
        <w:szCs w:val="20"/>
      </w:rPr>
      <w:fldChar w:fldCharType="separate"/>
    </w:r>
    <w:r w:rsidR="005E2F99">
      <w:rPr>
        <w:rStyle w:val="PageNumber"/>
        <w:rFonts w:ascii="Arial" w:hAnsi="Arial" w:cs="Arial"/>
        <w:b/>
        <w:noProof/>
        <w:sz w:val="20"/>
        <w:szCs w:val="20"/>
      </w:rPr>
      <w:t>3</w:t>
    </w:r>
    <w:r w:rsidR="002D4A1E" w:rsidRPr="00F7782A">
      <w:rPr>
        <w:rStyle w:val="PageNumbe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44" w:rsidRDefault="003A5E44">
      <w:r>
        <w:separator/>
      </w:r>
    </w:p>
  </w:footnote>
  <w:footnote w:type="continuationSeparator" w:id="0">
    <w:p w:rsidR="003A5E44" w:rsidRDefault="003A5E44">
      <w:r>
        <w:continuationSeparator/>
      </w:r>
    </w:p>
  </w:footnote>
  <w:footnote w:id="1">
    <w:p w:rsidR="00DC65D3" w:rsidRDefault="00DC65D3" w:rsidP="00DC65D3">
      <w:pPr>
        <w:pStyle w:val="FootnoteText"/>
      </w:pPr>
      <w:r>
        <w:rPr>
          <w:rStyle w:val="FootnoteReference"/>
        </w:rPr>
        <w:footnoteRef/>
      </w:r>
      <w:r>
        <w:t xml:space="preserve"> The owner recommends that guests obtain travel insurance.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A2E"/>
    <w:multiLevelType w:val="hybridMultilevel"/>
    <w:tmpl w:val="BEAC4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94332F"/>
    <w:multiLevelType w:val="hybridMultilevel"/>
    <w:tmpl w:val="3000F500"/>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nsid w:val="0C1B15A7"/>
    <w:multiLevelType w:val="multilevel"/>
    <w:tmpl w:val="3468EA5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D552095"/>
    <w:multiLevelType w:val="hybridMultilevel"/>
    <w:tmpl w:val="75327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CB2308"/>
    <w:multiLevelType w:val="hybridMultilevel"/>
    <w:tmpl w:val="3B48840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130673BE"/>
    <w:multiLevelType w:val="hybridMultilevel"/>
    <w:tmpl w:val="12BE74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DC1A2B"/>
    <w:multiLevelType w:val="hybridMultilevel"/>
    <w:tmpl w:val="229ADC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B211DA"/>
    <w:multiLevelType w:val="hybridMultilevel"/>
    <w:tmpl w:val="1E8C3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150DC0"/>
    <w:multiLevelType w:val="hybridMultilevel"/>
    <w:tmpl w:val="602A9EE6"/>
    <w:lvl w:ilvl="0" w:tplc="10090019">
      <w:start w:val="1"/>
      <w:numFmt w:val="lowerLetter"/>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nsid w:val="21557EAA"/>
    <w:multiLevelType w:val="multilevel"/>
    <w:tmpl w:val="6A6624A6"/>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4D235AF"/>
    <w:multiLevelType w:val="hybridMultilevel"/>
    <w:tmpl w:val="3AF4F848"/>
    <w:lvl w:ilvl="0" w:tplc="10090019">
      <w:start w:val="1"/>
      <w:numFmt w:val="lowerLetter"/>
      <w:lvlText w:val="%1."/>
      <w:lvlJc w:val="left"/>
      <w:pPr>
        <w:tabs>
          <w:tab w:val="num" w:pos="1080"/>
        </w:tabs>
        <w:ind w:left="1080" w:hanging="360"/>
      </w:pPr>
    </w:lvl>
    <w:lvl w:ilvl="1" w:tplc="9A24EAFE">
      <w:start w:val="1"/>
      <w:numFmt w:val="bullet"/>
      <w:lvlText w:val="-"/>
      <w:lvlJc w:val="left"/>
      <w:pPr>
        <w:tabs>
          <w:tab w:val="num" w:pos="1800"/>
        </w:tabs>
        <w:ind w:left="1800" w:hanging="360"/>
      </w:pPr>
      <w:rPr>
        <w:rFonts w:ascii="Arial" w:eastAsia="Times New Roman" w:hAnsi="Arial" w:cs="Arial"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nsid w:val="29E155B3"/>
    <w:multiLevelType w:val="hybridMultilevel"/>
    <w:tmpl w:val="FA5AD89E"/>
    <w:lvl w:ilvl="0" w:tplc="10090019">
      <w:start w:val="1"/>
      <w:numFmt w:val="lowerLetter"/>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nsid w:val="2B9E1261"/>
    <w:multiLevelType w:val="hybridMultilevel"/>
    <w:tmpl w:val="85EE9A96"/>
    <w:lvl w:ilvl="0" w:tplc="10090019">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nsid w:val="2FD70717"/>
    <w:multiLevelType w:val="multilevel"/>
    <w:tmpl w:val="472A63E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319D1C35"/>
    <w:multiLevelType w:val="hybridMultilevel"/>
    <w:tmpl w:val="B8C26514"/>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nsid w:val="366C7B1F"/>
    <w:multiLevelType w:val="hybridMultilevel"/>
    <w:tmpl w:val="50508A9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3CF53D22"/>
    <w:multiLevelType w:val="multilevel"/>
    <w:tmpl w:val="602A9EE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EF32A8F"/>
    <w:multiLevelType w:val="hybridMultilevel"/>
    <w:tmpl w:val="5CA47DDC"/>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nsid w:val="4E3057D1"/>
    <w:multiLevelType w:val="hybridMultilevel"/>
    <w:tmpl w:val="81D8A27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7662336"/>
    <w:multiLevelType w:val="multilevel"/>
    <w:tmpl w:val="E592AD3E"/>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BBE4ED6"/>
    <w:multiLevelType w:val="hybridMultilevel"/>
    <w:tmpl w:val="60703498"/>
    <w:lvl w:ilvl="0" w:tplc="10090019">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1">
    <w:nsid w:val="5BD539FC"/>
    <w:multiLevelType w:val="hybridMultilevel"/>
    <w:tmpl w:val="08A896E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5EB04C45"/>
    <w:multiLevelType w:val="hybridMultilevel"/>
    <w:tmpl w:val="6F56B6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E16458"/>
    <w:multiLevelType w:val="hybridMultilevel"/>
    <w:tmpl w:val="97B2007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6AD07535"/>
    <w:multiLevelType w:val="hybridMultilevel"/>
    <w:tmpl w:val="73FCFB5A"/>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6C141715"/>
    <w:multiLevelType w:val="hybridMultilevel"/>
    <w:tmpl w:val="6A6624A6"/>
    <w:lvl w:ilvl="0" w:tplc="1009000F">
      <w:start w:val="1"/>
      <w:numFmt w:val="decimal"/>
      <w:lvlText w:val="%1."/>
      <w:lvlJc w:val="left"/>
      <w:pPr>
        <w:tabs>
          <w:tab w:val="num" w:pos="1080"/>
        </w:tabs>
        <w:ind w:left="1080" w:hanging="360"/>
      </w:pPr>
      <w:rPr>
        <w:rFont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6">
    <w:nsid w:val="762F30AA"/>
    <w:multiLevelType w:val="hybridMultilevel"/>
    <w:tmpl w:val="519EA28C"/>
    <w:lvl w:ilvl="0" w:tplc="10090019">
      <w:start w:val="1"/>
      <w:numFmt w:val="lowerLetter"/>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79D77C45"/>
    <w:multiLevelType w:val="hybridMultilevel"/>
    <w:tmpl w:val="689ED566"/>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1"/>
  </w:num>
  <w:num w:numId="2">
    <w:abstractNumId w:val="4"/>
  </w:num>
  <w:num w:numId="3">
    <w:abstractNumId w:val="14"/>
  </w:num>
  <w:num w:numId="4">
    <w:abstractNumId w:val="26"/>
  </w:num>
  <w:num w:numId="5">
    <w:abstractNumId w:val="12"/>
  </w:num>
  <w:num w:numId="6">
    <w:abstractNumId w:val="27"/>
  </w:num>
  <w:num w:numId="7">
    <w:abstractNumId w:val="8"/>
  </w:num>
  <w:num w:numId="8">
    <w:abstractNumId w:val="17"/>
  </w:num>
  <w:num w:numId="9">
    <w:abstractNumId w:val="20"/>
  </w:num>
  <w:num w:numId="10">
    <w:abstractNumId w:val="2"/>
  </w:num>
  <w:num w:numId="11">
    <w:abstractNumId w:val="13"/>
  </w:num>
  <w:num w:numId="12">
    <w:abstractNumId w:val="16"/>
  </w:num>
  <w:num w:numId="13">
    <w:abstractNumId w:val="1"/>
  </w:num>
  <w:num w:numId="14">
    <w:abstractNumId w:val="11"/>
  </w:num>
  <w:num w:numId="15">
    <w:abstractNumId w:val="19"/>
  </w:num>
  <w:num w:numId="16">
    <w:abstractNumId w:val="23"/>
  </w:num>
  <w:num w:numId="17">
    <w:abstractNumId w:val="15"/>
  </w:num>
  <w:num w:numId="18">
    <w:abstractNumId w:val="25"/>
  </w:num>
  <w:num w:numId="19">
    <w:abstractNumId w:val="9"/>
  </w:num>
  <w:num w:numId="20">
    <w:abstractNumId w:val="10"/>
  </w:num>
  <w:num w:numId="21">
    <w:abstractNumId w:val="22"/>
  </w:num>
  <w:num w:numId="22">
    <w:abstractNumId w:val="18"/>
  </w:num>
  <w:num w:numId="23">
    <w:abstractNumId w:val="7"/>
  </w:num>
  <w:num w:numId="24">
    <w:abstractNumId w:val="0"/>
  </w:num>
  <w:num w:numId="25">
    <w:abstractNumId w:val="3"/>
  </w:num>
  <w:num w:numId="26">
    <w:abstractNumId w:val="5"/>
  </w:num>
  <w:num w:numId="27">
    <w:abstractNumId w:val="24"/>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F5BAF"/>
    <w:rsid w:val="000018D8"/>
    <w:rsid w:val="00002D15"/>
    <w:rsid w:val="000057AF"/>
    <w:rsid w:val="000060FF"/>
    <w:rsid w:val="00014414"/>
    <w:rsid w:val="000258C4"/>
    <w:rsid w:val="0002675A"/>
    <w:rsid w:val="0004101C"/>
    <w:rsid w:val="00072A01"/>
    <w:rsid w:val="000939F8"/>
    <w:rsid w:val="000B1853"/>
    <w:rsid w:val="000B2AC9"/>
    <w:rsid w:val="000B34BF"/>
    <w:rsid w:val="000E1B4D"/>
    <w:rsid w:val="000E681F"/>
    <w:rsid w:val="000F606C"/>
    <w:rsid w:val="00103A7C"/>
    <w:rsid w:val="00105445"/>
    <w:rsid w:val="00106089"/>
    <w:rsid w:val="001157CA"/>
    <w:rsid w:val="00123227"/>
    <w:rsid w:val="0012752E"/>
    <w:rsid w:val="00132397"/>
    <w:rsid w:val="00140BCA"/>
    <w:rsid w:val="00141993"/>
    <w:rsid w:val="00145AE3"/>
    <w:rsid w:val="00150F5F"/>
    <w:rsid w:val="00162B83"/>
    <w:rsid w:val="00165C09"/>
    <w:rsid w:val="00166A2E"/>
    <w:rsid w:val="0017502D"/>
    <w:rsid w:val="00175D01"/>
    <w:rsid w:val="00183CA8"/>
    <w:rsid w:val="0019052B"/>
    <w:rsid w:val="00196C1F"/>
    <w:rsid w:val="001B7F3D"/>
    <w:rsid w:val="001D3CB8"/>
    <w:rsid w:val="001E6D71"/>
    <w:rsid w:val="001E7FB8"/>
    <w:rsid w:val="00204DD7"/>
    <w:rsid w:val="00211930"/>
    <w:rsid w:val="002146B8"/>
    <w:rsid w:val="00224756"/>
    <w:rsid w:val="002331A4"/>
    <w:rsid w:val="00234063"/>
    <w:rsid w:val="00244654"/>
    <w:rsid w:val="0027581F"/>
    <w:rsid w:val="002857F7"/>
    <w:rsid w:val="00290C78"/>
    <w:rsid w:val="00295988"/>
    <w:rsid w:val="002A66E7"/>
    <w:rsid w:val="002B184A"/>
    <w:rsid w:val="002B4754"/>
    <w:rsid w:val="002C3834"/>
    <w:rsid w:val="002D4A1E"/>
    <w:rsid w:val="002D5B0D"/>
    <w:rsid w:val="002E3E40"/>
    <w:rsid w:val="00303A0B"/>
    <w:rsid w:val="0030746F"/>
    <w:rsid w:val="00307EC8"/>
    <w:rsid w:val="00310168"/>
    <w:rsid w:val="003239C4"/>
    <w:rsid w:val="0032595A"/>
    <w:rsid w:val="00327CD9"/>
    <w:rsid w:val="00336276"/>
    <w:rsid w:val="00337792"/>
    <w:rsid w:val="00350057"/>
    <w:rsid w:val="00354686"/>
    <w:rsid w:val="00361CAA"/>
    <w:rsid w:val="00372A6E"/>
    <w:rsid w:val="003740C2"/>
    <w:rsid w:val="003756EE"/>
    <w:rsid w:val="003874E5"/>
    <w:rsid w:val="00394284"/>
    <w:rsid w:val="003A5E44"/>
    <w:rsid w:val="003B50A2"/>
    <w:rsid w:val="003B58E2"/>
    <w:rsid w:val="003C45D3"/>
    <w:rsid w:val="003C568F"/>
    <w:rsid w:val="003E3AA4"/>
    <w:rsid w:val="003F19E2"/>
    <w:rsid w:val="003F2442"/>
    <w:rsid w:val="00424D6A"/>
    <w:rsid w:val="004308AC"/>
    <w:rsid w:val="00430B3E"/>
    <w:rsid w:val="004471D6"/>
    <w:rsid w:val="00460ED4"/>
    <w:rsid w:val="00470940"/>
    <w:rsid w:val="00471D4F"/>
    <w:rsid w:val="004727A3"/>
    <w:rsid w:val="00495060"/>
    <w:rsid w:val="004B0F10"/>
    <w:rsid w:val="004B117B"/>
    <w:rsid w:val="004B2C2E"/>
    <w:rsid w:val="004B72F5"/>
    <w:rsid w:val="004C0260"/>
    <w:rsid w:val="004C1DD4"/>
    <w:rsid w:val="004E0F9C"/>
    <w:rsid w:val="004E14FF"/>
    <w:rsid w:val="004F0E22"/>
    <w:rsid w:val="004F153C"/>
    <w:rsid w:val="004F2901"/>
    <w:rsid w:val="00501836"/>
    <w:rsid w:val="00502664"/>
    <w:rsid w:val="00507511"/>
    <w:rsid w:val="0051632B"/>
    <w:rsid w:val="00517816"/>
    <w:rsid w:val="00555A07"/>
    <w:rsid w:val="0055736A"/>
    <w:rsid w:val="0055743F"/>
    <w:rsid w:val="005624F3"/>
    <w:rsid w:val="00577C81"/>
    <w:rsid w:val="00584E9A"/>
    <w:rsid w:val="005A6D71"/>
    <w:rsid w:val="005C2690"/>
    <w:rsid w:val="005C62FB"/>
    <w:rsid w:val="005D007F"/>
    <w:rsid w:val="005D5261"/>
    <w:rsid w:val="005D5ED6"/>
    <w:rsid w:val="005E2F99"/>
    <w:rsid w:val="005E7ACF"/>
    <w:rsid w:val="005F363E"/>
    <w:rsid w:val="005F60B9"/>
    <w:rsid w:val="006021DF"/>
    <w:rsid w:val="006118A6"/>
    <w:rsid w:val="00617C66"/>
    <w:rsid w:val="006234D2"/>
    <w:rsid w:val="00624218"/>
    <w:rsid w:val="006267C3"/>
    <w:rsid w:val="00640ABA"/>
    <w:rsid w:val="00643101"/>
    <w:rsid w:val="00661690"/>
    <w:rsid w:val="00666853"/>
    <w:rsid w:val="00673F5B"/>
    <w:rsid w:val="00681571"/>
    <w:rsid w:val="006A051D"/>
    <w:rsid w:val="006A6C76"/>
    <w:rsid w:val="006A738E"/>
    <w:rsid w:val="006B0A2D"/>
    <w:rsid w:val="006E1AB1"/>
    <w:rsid w:val="00712B8C"/>
    <w:rsid w:val="00713FF8"/>
    <w:rsid w:val="00737149"/>
    <w:rsid w:val="00750D01"/>
    <w:rsid w:val="00772561"/>
    <w:rsid w:val="00775175"/>
    <w:rsid w:val="00775F24"/>
    <w:rsid w:val="0078559E"/>
    <w:rsid w:val="007B15ED"/>
    <w:rsid w:val="007D1588"/>
    <w:rsid w:val="007F3210"/>
    <w:rsid w:val="007F69D8"/>
    <w:rsid w:val="00822864"/>
    <w:rsid w:val="008249D5"/>
    <w:rsid w:val="008318C4"/>
    <w:rsid w:val="00831C29"/>
    <w:rsid w:val="00832783"/>
    <w:rsid w:val="008342DE"/>
    <w:rsid w:val="00835910"/>
    <w:rsid w:val="008364D5"/>
    <w:rsid w:val="00870D34"/>
    <w:rsid w:val="008B4556"/>
    <w:rsid w:val="008E0BE9"/>
    <w:rsid w:val="008E0E62"/>
    <w:rsid w:val="008E65A2"/>
    <w:rsid w:val="008E6756"/>
    <w:rsid w:val="008F5730"/>
    <w:rsid w:val="008F706F"/>
    <w:rsid w:val="0090214E"/>
    <w:rsid w:val="009354E5"/>
    <w:rsid w:val="00936332"/>
    <w:rsid w:val="00951340"/>
    <w:rsid w:val="00954860"/>
    <w:rsid w:val="00955178"/>
    <w:rsid w:val="009675A0"/>
    <w:rsid w:val="0097052F"/>
    <w:rsid w:val="00992206"/>
    <w:rsid w:val="00992B3F"/>
    <w:rsid w:val="00994C23"/>
    <w:rsid w:val="009A33F7"/>
    <w:rsid w:val="009B2390"/>
    <w:rsid w:val="009D7494"/>
    <w:rsid w:val="009F2717"/>
    <w:rsid w:val="009F388A"/>
    <w:rsid w:val="009F5BAF"/>
    <w:rsid w:val="00A07004"/>
    <w:rsid w:val="00A07F1E"/>
    <w:rsid w:val="00A40F10"/>
    <w:rsid w:val="00A47179"/>
    <w:rsid w:val="00A562B5"/>
    <w:rsid w:val="00A61CCB"/>
    <w:rsid w:val="00A85F95"/>
    <w:rsid w:val="00A8605D"/>
    <w:rsid w:val="00A907A5"/>
    <w:rsid w:val="00A929B8"/>
    <w:rsid w:val="00A96EF6"/>
    <w:rsid w:val="00AB5E8B"/>
    <w:rsid w:val="00AB6E05"/>
    <w:rsid w:val="00AC204F"/>
    <w:rsid w:val="00AC7166"/>
    <w:rsid w:val="00AD1500"/>
    <w:rsid w:val="00AD4829"/>
    <w:rsid w:val="00AE2F6E"/>
    <w:rsid w:val="00AF46A1"/>
    <w:rsid w:val="00AF5073"/>
    <w:rsid w:val="00AF7F3D"/>
    <w:rsid w:val="00B3158F"/>
    <w:rsid w:val="00B3699A"/>
    <w:rsid w:val="00B36E3F"/>
    <w:rsid w:val="00B4337F"/>
    <w:rsid w:val="00B549AE"/>
    <w:rsid w:val="00B5774F"/>
    <w:rsid w:val="00B90F6B"/>
    <w:rsid w:val="00B96006"/>
    <w:rsid w:val="00BA0065"/>
    <w:rsid w:val="00BA01CE"/>
    <w:rsid w:val="00BA1058"/>
    <w:rsid w:val="00BA14D5"/>
    <w:rsid w:val="00BA1B7E"/>
    <w:rsid w:val="00BA2B2A"/>
    <w:rsid w:val="00BA5539"/>
    <w:rsid w:val="00BB0689"/>
    <w:rsid w:val="00BB199A"/>
    <w:rsid w:val="00BB267F"/>
    <w:rsid w:val="00BB755E"/>
    <w:rsid w:val="00BC2EA9"/>
    <w:rsid w:val="00BC2FB7"/>
    <w:rsid w:val="00BD14D8"/>
    <w:rsid w:val="00BF6CA7"/>
    <w:rsid w:val="00BF7287"/>
    <w:rsid w:val="00C02BC3"/>
    <w:rsid w:val="00C10FF2"/>
    <w:rsid w:val="00C21054"/>
    <w:rsid w:val="00C24067"/>
    <w:rsid w:val="00C354F1"/>
    <w:rsid w:val="00C52655"/>
    <w:rsid w:val="00C54F10"/>
    <w:rsid w:val="00C601E6"/>
    <w:rsid w:val="00C720EC"/>
    <w:rsid w:val="00C775D1"/>
    <w:rsid w:val="00C97D4B"/>
    <w:rsid w:val="00CA72E2"/>
    <w:rsid w:val="00CB1064"/>
    <w:rsid w:val="00CD28B4"/>
    <w:rsid w:val="00CD4B5F"/>
    <w:rsid w:val="00CF0495"/>
    <w:rsid w:val="00CF0EEC"/>
    <w:rsid w:val="00CF4242"/>
    <w:rsid w:val="00CF6332"/>
    <w:rsid w:val="00D01B2F"/>
    <w:rsid w:val="00D04EF7"/>
    <w:rsid w:val="00D1148A"/>
    <w:rsid w:val="00D13334"/>
    <w:rsid w:val="00D23C62"/>
    <w:rsid w:val="00D26812"/>
    <w:rsid w:val="00D44BE5"/>
    <w:rsid w:val="00D524F8"/>
    <w:rsid w:val="00D53775"/>
    <w:rsid w:val="00D54850"/>
    <w:rsid w:val="00D743B4"/>
    <w:rsid w:val="00D904F2"/>
    <w:rsid w:val="00D93855"/>
    <w:rsid w:val="00DA1315"/>
    <w:rsid w:val="00DA20F4"/>
    <w:rsid w:val="00DA4406"/>
    <w:rsid w:val="00DA7080"/>
    <w:rsid w:val="00DB4A0A"/>
    <w:rsid w:val="00DB5868"/>
    <w:rsid w:val="00DC65D3"/>
    <w:rsid w:val="00DD0E7A"/>
    <w:rsid w:val="00DD1B01"/>
    <w:rsid w:val="00DD5D42"/>
    <w:rsid w:val="00DD7795"/>
    <w:rsid w:val="00DE02F9"/>
    <w:rsid w:val="00DE30B3"/>
    <w:rsid w:val="00E272B7"/>
    <w:rsid w:val="00E27DB4"/>
    <w:rsid w:val="00E4415C"/>
    <w:rsid w:val="00E543D3"/>
    <w:rsid w:val="00E61040"/>
    <w:rsid w:val="00E61CCE"/>
    <w:rsid w:val="00E849A6"/>
    <w:rsid w:val="00E85410"/>
    <w:rsid w:val="00E85F11"/>
    <w:rsid w:val="00E86BA9"/>
    <w:rsid w:val="00E87A43"/>
    <w:rsid w:val="00E9663F"/>
    <w:rsid w:val="00E96C2A"/>
    <w:rsid w:val="00EA24DB"/>
    <w:rsid w:val="00EA5FB5"/>
    <w:rsid w:val="00EA714C"/>
    <w:rsid w:val="00EB4676"/>
    <w:rsid w:val="00ED33F0"/>
    <w:rsid w:val="00ED415D"/>
    <w:rsid w:val="00EE1B12"/>
    <w:rsid w:val="00EE4D15"/>
    <w:rsid w:val="00EE7A08"/>
    <w:rsid w:val="00EE7D93"/>
    <w:rsid w:val="00EF7F95"/>
    <w:rsid w:val="00F20B1F"/>
    <w:rsid w:val="00F30670"/>
    <w:rsid w:val="00F41B3B"/>
    <w:rsid w:val="00F4575D"/>
    <w:rsid w:val="00F62AF0"/>
    <w:rsid w:val="00F742D0"/>
    <w:rsid w:val="00F7782A"/>
    <w:rsid w:val="00FA6308"/>
    <w:rsid w:val="00FB6610"/>
    <w:rsid w:val="00FC4423"/>
    <w:rsid w:val="00FE494C"/>
    <w:rsid w:val="00FE5A34"/>
    <w:rsid w:val="00FE5C1A"/>
    <w:rsid w:val="00FF1922"/>
    <w:rsid w:val="00FF2DAA"/>
    <w:rsid w:val="00FF318E"/>
    <w:rsid w:val="00FF57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7C"/>
    <w:rPr>
      <w:sz w:val="24"/>
      <w:szCs w:val="24"/>
    </w:rPr>
  </w:style>
  <w:style w:type="paragraph" w:styleId="Heading3">
    <w:name w:val="heading 3"/>
    <w:basedOn w:val="Normal"/>
    <w:next w:val="Normal"/>
    <w:link w:val="Heading3Char"/>
    <w:qFormat/>
    <w:rsid w:val="00A47179"/>
    <w:pPr>
      <w:keepNext/>
      <w:outlineLvl w:val="2"/>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BAF"/>
    <w:rPr>
      <w:color w:val="0000FF"/>
      <w:u w:val="single"/>
    </w:rPr>
  </w:style>
  <w:style w:type="paragraph" w:styleId="Header">
    <w:name w:val="header"/>
    <w:basedOn w:val="Normal"/>
    <w:rsid w:val="00183CA8"/>
    <w:pPr>
      <w:tabs>
        <w:tab w:val="center" w:pos="4320"/>
        <w:tab w:val="right" w:pos="8640"/>
      </w:tabs>
    </w:pPr>
  </w:style>
  <w:style w:type="paragraph" w:styleId="Footer">
    <w:name w:val="footer"/>
    <w:basedOn w:val="Normal"/>
    <w:rsid w:val="00183CA8"/>
    <w:pPr>
      <w:tabs>
        <w:tab w:val="center" w:pos="4320"/>
        <w:tab w:val="right" w:pos="8640"/>
      </w:tabs>
    </w:pPr>
  </w:style>
  <w:style w:type="character" w:styleId="PageNumber">
    <w:name w:val="page number"/>
    <w:basedOn w:val="DefaultParagraphFont"/>
    <w:rsid w:val="00183CA8"/>
  </w:style>
  <w:style w:type="paragraph" w:styleId="Date">
    <w:name w:val="Date"/>
    <w:basedOn w:val="Normal"/>
    <w:next w:val="Normal"/>
    <w:rsid w:val="006118A6"/>
  </w:style>
  <w:style w:type="table" w:styleId="TableGrid">
    <w:name w:val="Table Grid"/>
    <w:basedOn w:val="TableNormal"/>
    <w:rsid w:val="00DD1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47179"/>
    <w:rPr>
      <w:b/>
      <w:bCs/>
      <w:sz w:val="24"/>
      <w:szCs w:val="24"/>
      <w:lang w:val="en-US" w:eastAsia="en-US"/>
    </w:rPr>
  </w:style>
  <w:style w:type="paragraph" w:styleId="NormalWeb">
    <w:name w:val="Normal (Web)"/>
    <w:basedOn w:val="Normal"/>
    <w:rsid w:val="00A4717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C3834"/>
    <w:rPr>
      <w:rFonts w:ascii="Tahoma" w:hAnsi="Tahoma" w:cs="Tahoma"/>
      <w:sz w:val="16"/>
      <w:szCs w:val="16"/>
    </w:rPr>
  </w:style>
  <w:style w:type="character" w:customStyle="1" w:styleId="BalloonTextChar">
    <w:name w:val="Balloon Text Char"/>
    <w:basedOn w:val="DefaultParagraphFont"/>
    <w:link w:val="BalloonText"/>
    <w:uiPriority w:val="99"/>
    <w:semiHidden/>
    <w:rsid w:val="002C3834"/>
    <w:rPr>
      <w:rFonts w:ascii="Tahoma" w:hAnsi="Tahoma" w:cs="Tahoma"/>
      <w:sz w:val="16"/>
      <w:szCs w:val="16"/>
    </w:rPr>
  </w:style>
  <w:style w:type="paragraph" w:styleId="ListParagraph">
    <w:name w:val="List Paragraph"/>
    <w:basedOn w:val="Normal"/>
    <w:uiPriority w:val="34"/>
    <w:qFormat/>
    <w:rsid w:val="00DC65D3"/>
    <w:pPr>
      <w:ind w:left="720"/>
      <w:contextualSpacing/>
    </w:pPr>
  </w:style>
  <w:style w:type="paragraph" w:styleId="FootnoteText">
    <w:name w:val="footnote text"/>
    <w:basedOn w:val="Normal"/>
    <w:link w:val="FootnoteTextChar"/>
    <w:uiPriority w:val="99"/>
    <w:semiHidden/>
    <w:unhideWhenUsed/>
    <w:rsid w:val="00DC65D3"/>
    <w:rPr>
      <w:sz w:val="20"/>
      <w:szCs w:val="20"/>
    </w:rPr>
  </w:style>
  <w:style w:type="character" w:customStyle="1" w:styleId="FootnoteTextChar">
    <w:name w:val="Footnote Text Char"/>
    <w:basedOn w:val="DefaultParagraphFont"/>
    <w:link w:val="FootnoteText"/>
    <w:uiPriority w:val="99"/>
    <w:semiHidden/>
    <w:rsid w:val="00DC65D3"/>
  </w:style>
  <w:style w:type="character" w:styleId="FootnoteReference">
    <w:name w:val="footnote reference"/>
    <w:basedOn w:val="DefaultParagraphFont"/>
    <w:uiPriority w:val="99"/>
    <w:semiHidden/>
    <w:unhideWhenUsed/>
    <w:rsid w:val="00DC6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7C"/>
    <w:rPr>
      <w:sz w:val="24"/>
      <w:szCs w:val="24"/>
    </w:rPr>
  </w:style>
  <w:style w:type="paragraph" w:styleId="Heading3">
    <w:name w:val="heading 3"/>
    <w:basedOn w:val="Normal"/>
    <w:next w:val="Normal"/>
    <w:link w:val="Heading3Char"/>
    <w:qFormat/>
    <w:rsid w:val="00A47179"/>
    <w:pPr>
      <w:keepNext/>
      <w:outlineLvl w:val="2"/>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BAF"/>
    <w:rPr>
      <w:color w:val="0000FF"/>
      <w:u w:val="single"/>
    </w:rPr>
  </w:style>
  <w:style w:type="paragraph" w:styleId="Header">
    <w:name w:val="header"/>
    <w:basedOn w:val="Normal"/>
    <w:rsid w:val="00183CA8"/>
    <w:pPr>
      <w:tabs>
        <w:tab w:val="center" w:pos="4320"/>
        <w:tab w:val="right" w:pos="8640"/>
      </w:tabs>
    </w:pPr>
  </w:style>
  <w:style w:type="paragraph" w:styleId="Footer">
    <w:name w:val="footer"/>
    <w:basedOn w:val="Normal"/>
    <w:rsid w:val="00183CA8"/>
    <w:pPr>
      <w:tabs>
        <w:tab w:val="center" w:pos="4320"/>
        <w:tab w:val="right" w:pos="8640"/>
      </w:tabs>
    </w:pPr>
  </w:style>
  <w:style w:type="character" w:styleId="PageNumber">
    <w:name w:val="page number"/>
    <w:basedOn w:val="DefaultParagraphFont"/>
    <w:rsid w:val="00183CA8"/>
  </w:style>
  <w:style w:type="paragraph" w:styleId="Date">
    <w:name w:val="Date"/>
    <w:basedOn w:val="Normal"/>
    <w:next w:val="Normal"/>
    <w:rsid w:val="006118A6"/>
  </w:style>
  <w:style w:type="table" w:styleId="TableGrid">
    <w:name w:val="Table Grid"/>
    <w:basedOn w:val="TableNormal"/>
    <w:rsid w:val="00DD1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47179"/>
    <w:rPr>
      <w:b/>
      <w:bCs/>
      <w:sz w:val="24"/>
      <w:szCs w:val="24"/>
      <w:lang w:val="en-US" w:eastAsia="en-US"/>
    </w:rPr>
  </w:style>
  <w:style w:type="paragraph" w:styleId="NormalWeb">
    <w:name w:val="Normal (Web)"/>
    <w:basedOn w:val="Normal"/>
    <w:rsid w:val="00A47179"/>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2C3834"/>
    <w:rPr>
      <w:rFonts w:ascii="Tahoma" w:hAnsi="Tahoma" w:cs="Tahoma"/>
      <w:sz w:val="16"/>
      <w:szCs w:val="16"/>
    </w:rPr>
  </w:style>
  <w:style w:type="character" w:customStyle="1" w:styleId="BalloonTextChar">
    <w:name w:val="Balloon Text Char"/>
    <w:basedOn w:val="DefaultParagraphFont"/>
    <w:link w:val="BalloonText"/>
    <w:uiPriority w:val="99"/>
    <w:semiHidden/>
    <w:rsid w:val="002C3834"/>
    <w:rPr>
      <w:rFonts w:ascii="Tahoma" w:hAnsi="Tahoma" w:cs="Tahoma"/>
      <w:sz w:val="16"/>
      <w:szCs w:val="16"/>
    </w:rPr>
  </w:style>
  <w:style w:type="paragraph" w:styleId="ListParagraph">
    <w:name w:val="List Paragraph"/>
    <w:basedOn w:val="Normal"/>
    <w:uiPriority w:val="34"/>
    <w:qFormat/>
    <w:rsid w:val="00DC65D3"/>
    <w:pPr>
      <w:ind w:left="720"/>
      <w:contextualSpacing/>
    </w:pPr>
  </w:style>
  <w:style w:type="paragraph" w:styleId="FootnoteText">
    <w:name w:val="footnote text"/>
    <w:basedOn w:val="Normal"/>
    <w:link w:val="FootnoteTextChar"/>
    <w:uiPriority w:val="99"/>
    <w:semiHidden/>
    <w:unhideWhenUsed/>
    <w:rsid w:val="00DC65D3"/>
    <w:rPr>
      <w:sz w:val="20"/>
      <w:szCs w:val="20"/>
    </w:rPr>
  </w:style>
  <w:style w:type="character" w:customStyle="1" w:styleId="FootnoteTextChar">
    <w:name w:val="Footnote Text Char"/>
    <w:basedOn w:val="DefaultParagraphFont"/>
    <w:link w:val="FootnoteText"/>
    <w:uiPriority w:val="99"/>
    <w:semiHidden/>
    <w:rsid w:val="00DC65D3"/>
  </w:style>
  <w:style w:type="character" w:styleId="FootnoteReference">
    <w:name w:val="footnote reference"/>
    <w:basedOn w:val="DefaultParagraphFont"/>
    <w:uiPriority w:val="99"/>
    <w:semiHidden/>
    <w:unhideWhenUsed/>
    <w:rsid w:val="00DC65D3"/>
    <w:rPr>
      <w:vertAlign w:val="superscript"/>
    </w:rPr>
  </w:style>
</w:styles>
</file>

<file path=word/webSettings.xml><?xml version="1.0" encoding="utf-8"?>
<w:webSettings xmlns:r="http://schemas.openxmlformats.org/officeDocument/2006/relationships" xmlns:w="http://schemas.openxmlformats.org/wordprocessingml/2006/main">
  <w:divs>
    <w:div w:id="839200939">
      <w:bodyDiv w:val="1"/>
      <w:marLeft w:val="0"/>
      <w:marRight w:val="0"/>
      <w:marTop w:val="0"/>
      <w:marBottom w:val="0"/>
      <w:divBdr>
        <w:top w:val="none" w:sz="0" w:space="0" w:color="auto"/>
        <w:left w:val="none" w:sz="0" w:space="0" w:color="auto"/>
        <w:bottom w:val="none" w:sz="0" w:space="0" w:color="auto"/>
        <w:right w:val="none" w:sz="0" w:space="0" w:color="auto"/>
      </w:divBdr>
    </w:div>
    <w:div w:id="13937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landoairport.hyatt.com/hyatt/hotels/index.jsp?nul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A6A75-2505-4D53-9906-FF35E6B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1524</Words>
  <Characters>7594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BOOKING AGREEMENT – The Retreat By The Lake</vt:lpstr>
    </vt:vector>
  </TitlesOfParts>
  <Company>Health Canada - Santé Canada</Company>
  <LinksUpToDate>false</LinksUpToDate>
  <CharactersWithSpaces>9100</CharactersWithSpaces>
  <SharedDoc>false</SharedDoc>
  <HLinks>
    <vt:vector size="24" baseType="variant">
      <vt:variant>
        <vt:i4>327724</vt:i4>
      </vt:variant>
      <vt:variant>
        <vt:i4>9</vt:i4>
      </vt:variant>
      <vt:variant>
        <vt:i4>0</vt:i4>
      </vt:variant>
      <vt:variant>
        <vt:i4>5</vt:i4>
      </vt:variant>
      <vt:variant>
        <vt:lpwstr>mailto:rmgorlando@gmail.com</vt:lpwstr>
      </vt:variant>
      <vt:variant>
        <vt:lpwstr/>
      </vt:variant>
      <vt:variant>
        <vt:i4>2555926</vt:i4>
      </vt:variant>
      <vt:variant>
        <vt:i4>6</vt:i4>
      </vt:variant>
      <vt:variant>
        <vt:i4>0</vt:i4>
      </vt:variant>
      <vt:variant>
        <vt:i4>5</vt:i4>
      </vt:variant>
      <vt:variant>
        <vt:lpwstr>mailto:TheRetreatByTheLake01@gmail.com</vt:lpwstr>
      </vt:variant>
      <vt:variant>
        <vt:lpwstr/>
      </vt:variant>
      <vt:variant>
        <vt:i4>3735611</vt:i4>
      </vt:variant>
      <vt:variant>
        <vt:i4>3</vt:i4>
      </vt:variant>
      <vt:variant>
        <vt:i4>0</vt:i4>
      </vt:variant>
      <vt:variant>
        <vt:i4>5</vt:i4>
      </vt:variant>
      <vt:variant>
        <vt:lpwstr>http://orlandoairport.hyatt.com/hyatt/hotels/index.jsp?null</vt:lpwstr>
      </vt:variant>
      <vt:variant>
        <vt:lpwstr/>
      </vt:variant>
      <vt:variant>
        <vt:i4>2555926</vt:i4>
      </vt:variant>
      <vt:variant>
        <vt:i4>0</vt:i4>
      </vt:variant>
      <vt:variant>
        <vt:i4>0</vt:i4>
      </vt:variant>
      <vt:variant>
        <vt:i4>5</vt:i4>
      </vt:variant>
      <vt:variant>
        <vt:lpwstr>mailto:TheRetreatByTheLake01@gmail.com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AGREEMENT – The Retreat By The Lake</dc:title>
  <dc:creator>Billings/Phillips</dc:creator>
  <cp:lastModifiedBy>Michael</cp:lastModifiedBy>
  <cp:revision>4</cp:revision>
  <cp:lastPrinted>2013-09-25T23:10:00Z</cp:lastPrinted>
  <dcterms:created xsi:type="dcterms:W3CDTF">2014-01-01T20:20:00Z</dcterms:created>
  <dcterms:modified xsi:type="dcterms:W3CDTF">2014-01-01T20:23:00Z</dcterms:modified>
</cp:coreProperties>
</file>